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EE82E" w14:textId="77777777" w:rsidR="00792DF5" w:rsidRDefault="00792DF5" w:rsidP="00792DF5">
      <w:pPr>
        <w:tabs>
          <w:tab w:val="left" w:pos="1985"/>
        </w:tabs>
        <w:ind w:left="1980" w:hanging="1980"/>
        <w:rPr>
          <w:b/>
        </w:rPr>
      </w:pPr>
    </w:p>
    <w:p w14:paraId="06EE111E" w14:textId="77777777" w:rsidR="00792DF5" w:rsidRDefault="00792DF5" w:rsidP="00E273B3">
      <w:pPr>
        <w:tabs>
          <w:tab w:val="left" w:pos="1985"/>
        </w:tabs>
        <w:rPr>
          <w:b/>
        </w:rPr>
      </w:pPr>
    </w:p>
    <w:p w14:paraId="76136EA8" w14:textId="77777777" w:rsidR="00792DF5" w:rsidRDefault="00792DF5" w:rsidP="00792DF5">
      <w:pPr>
        <w:tabs>
          <w:tab w:val="left" w:pos="1985"/>
        </w:tabs>
        <w:ind w:left="1980" w:hanging="1980"/>
        <w:rPr>
          <w:b/>
        </w:rPr>
      </w:pPr>
    </w:p>
    <w:p w14:paraId="62891D2A" w14:textId="77777777" w:rsidR="00792DF5" w:rsidRDefault="00792DF5" w:rsidP="00792DF5">
      <w:pPr>
        <w:tabs>
          <w:tab w:val="left" w:pos="1985"/>
        </w:tabs>
        <w:ind w:left="1980" w:hanging="1980"/>
      </w:pPr>
      <w:r w:rsidRPr="00AE783B">
        <w:rPr>
          <w:b/>
        </w:rPr>
        <w:t xml:space="preserve">Location: </w:t>
      </w:r>
      <w:r w:rsidRPr="00AE783B">
        <w:rPr>
          <w:b/>
        </w:rPr>
        <w:tab/>
      </w:r>
      <w:r w:rsidR="00013240">
        <w:t>Institute of Sport, Exercise and Health, London, Seminar Room 1</w:t>
      </w:r>
    </w:p>
    <w:p w14:paraId="4130B118" w14:textId="77777777" w:rsidR="00792DF5" w:rsidRDefault="00792DF5" w:rsidP="00792DF5">
      <w:pPr>
        <w:tabs>
          <w:tab w:val="left" w:pos="1985"/>
        </w:tabs>
        <w:rPr>
          <w:b/>
        </w:rPr>
      </w:pPr>
    </w:p>
    <w:p w14:paraId="0406C196" w14:textId="77777777" w:rsidR="00792DF5" w:rsidRDefault="00792DF5" w:rsidP="00792DF5">
      <w:pPr>
        <w:tabs>
          <w:tab w:val="left" w:pos="1985"/>
        </w:tabs>
      </w:pPr>
      <w:r w:rsidRPr="00AE783B">
        <w:rPr>
          <w:b/>
        </w:rPr>
        <w:t xml:space="preserve">Date and Time: </w:t>
      </w:r>
      <w:r w:rsidRPr="00AE783B">
        <w:rPr>
          <w:b/>
        </w:rPr>
        <w:tab/>
      </w:r>
      <w:r w:rsidR="00013240">
        <w:t>Tuesday 19</w:t>
      </w:r>
      <w:r w:rsidR="00013240" w:rsidRPr="00013240">
        <w:rPr>
          <w:vertAlign w:val="superscript"/>
        </w:rPr>
        <w:t>th</w:t>
      </w:r>
      <w:r w:rsidR="00013240">
        <w:t xml:space="preserve"> December 2017</w:t>
      </w:r>
      <w:r>
        <w:t xml:space="preserve"> </w:t>
      </w:r>
    </w:p>
    <w:p w14:paraId="123D3F22" w14:textId="77777777" w:rsidR="00792DF5" w:rsidRPr="007359D4" w:rsidRDefault="00792DF5" w:rsidP="00792DF5">
      <w:pPr>
        <w:tabs>
          <w:tab w:val="left" w:pos="1985"/>
        </w:tabs>
      </w:pPr>
      <w:r>
        <w:tab/>
        <w:t>11.00am</w:t>
      </w:r>
      <w:r w:rsidRPr="007359D4">
        <w:t xml:space="preserve"> – </w:t>
      </w:r>
      <w:r w:rsidR="00CF5742">
        <w:t>3</w:t>
      </w:r>
      <w:r>
        <w:t>.00</w:t>
      </w:r>
      <w:r w:rsidRPr="007359D4">
        <w:t>pm</w:t>
      </w:r>
    </w:p>
    <w:p w14:paraId="52ABB233" w14:textId="77777777" w:rsidR="00792DF5" w:rsidRPr="00AE783B" w:rsidRDefault="00792DF5" w:rsidP="00792DF5">
      <w:pPr>
        <w:tabs>
          <w:tab w:val="left" w:pos="1985"/>
        </w:tabs>
        <w:rPr>
          <w:b/>
        </w:rPr>
      </w:pPr>
    </w:p>
    <w:p w14:paraId="1FE026DF" w14:textId="77777777" w:rsidR="00792DF5" w:rsidRDefault="00792DF5" w:rsidP="00792DF5">
      <w:pPr>
        <w:tabs>
          <w:tab w:val="left" w:pos="1985"/>
        </w:tabs>
      </w:pPr>
      <w:r w:rsidRPr="00AE783B">
        <w:rPr>
          <w:b/>
        </w:rPr>
        <w:t>Attendees:</w:t>
      </w:r>
      <w:r w:rsidRPr="00AE783B">
        <w:tab/>
      </w:r>
      <w:r>
        <w:t>Julia Newton (JN)</w:t>
      </w:r>
      <w:r w:rsidRPr="00AE783B">
        <w:t xml:space="preserve"> – Chair</w:t>
      </w:r>
      <w:r w:rsidRPr="00CB7F39">
        <w:t xml:space="preserve"> </w:t>
      </w:r>
      <w:r>
        <w:t xml:space="preserve">  </w:t>
      </w:r>
    </w:p>
    <w:p w14:paraId="753FF267" w14:textId="77777777" w:rsidR="00013240" w:rsidRDefault="00792DF5" w:rsidP="00792DF5">
      <w:pPr>
        <w:tabs>
          <w:tab w:val="left" w:pos="1985"/>
        </w:tabs>
      </w:pPr>
      <w:r>
        <w:tab/>
      </w:r>
      <w:r w:rsidRPr="00AE783B">
        <w:t>Gary Hall (GH) – Performance Director</w:t>
      </w:r>
    </w:p>
    <w:p w14:paraId="31435EDE" w14:textId="14320F06" w:rsidR="00792DF5" w:rsidRDefault="00013240" w:rsidP="00792DF5">
      <w:pPr>
        <w:tabs>
          <w:tab w:val="left" w:pos="1985"/>
        </w:tabs>
      </w:pPr>
      <w:r>
        <w:tab/>
        <w:t xml:space="preserve">Matt Archibald (MA) – Chief Executive </w:t>
      </w:r>
      <w:r w:rsidR="00015870">
        <w:t>O</w:t>
      </w:r>
      <w:r>
        <w:t>fficer</w:t>
      </w:r>
      <w:r w:rsidR="00792DF5" w:rsidRPr="00AE783B">
        <w:t xml:space="preserve"> </w:t>
      </w:r>
    </w:p>
    <w:p w14:paraId="009B3176" w14:textId="5F771EDD" w:rsidR="00792DF5" w:rsidRDefault="00792DF5" w:rsidP="00792DF5">
      <w:pPr>
        <w:tabs>
          <w:tab w:val="left" w:pos="1985"/>
        </w:tabs>
      </w:pPr>
      <w:r>
        <w:tab/>
      </w:r>
      <w:r w:rsidRPr="00AE783B">
        <w:t xml:space="preserve">Sara Sutcliffe (SS) – </w:t>
      </w:r>
      <w:r w:rsidR="0029222A">
        <w:t>Senior Independent Director</w:t>
      </w:r>
    </w:p>
    <w:p w14:paraId="5CC521EE" w14:textId="77777777" w:rsidR="00DA1A44" w:rsidRDefault="00792DF5" w:rsidP="00792DF5">
      <w:pPr>
        <w:tabs>
          <w:tab w:val="left" w:pos="1985"/>
        </w:tabs>
      </w:pPr>
      <w:r>
        <w:tab/>
      </w:r>
      <w:r w:rsidR="00013240">
        <w:t>Mike McKenzie (MM) – British Taekwondo</w:t>
      </w:r>
    </w:p>
    <w:p w14:paraId="11B38BCB" w14:textId="77777777" w:rsidR="00792DF5" w:rsidRDefault="00792DF5" w:rsidP="00792DF5">
      <w:pPr>
        <w:tabs>
          <w:tab w:val="left" w:pos="1985"/>
        </w:tabs>
      </w:pPr>
    </w:p>
    <w:p w14:paraId="3006B201" w14:textId="77777777" w:rsidR="00792DF5" w:rsidRDefault="00792DF5" w:rsidP="00792DF5">
      <w:pPr>
        <w:tabs>
          <w:tab w:val="left" w:pos="1985"/>
        </w:tabs>
      </w:pPr>
      <w:r w:rsidRPr="00107CC9">
        <w:rPr>
          <w:b/>
        </w:rPr>
        <w:t>Minutes:</w:t>
      </w:r>
      <w:r>
        <w:tab/>
        <w:t>Rachel Pattison</w:t>
      </w:r>
    </w:p>
    <w:tbl>
      <w:tblPr>
        <w:tblStyle w:val="TableGrid"/>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701"/>
      </w:tblGrid>
      <w:tr w:rsidR="0015106E" w14:paraId="38CA2363" w14:textId="77777777" w:rsidTr="008D2A93">
        <w:trPr>
          <w:trHeight w:val="638"/>
        </w:trPr>
        <w:tc>
          <w:tcPr>
            <w:tcW w:w="8359" w:type="dxa"/>
            <w:vAlign w:val="center"/>
          </w:tcPr>
          <w:p w14:paraId="0BE7A03E" w14:textId="77777777" w:rsidR="0015106E" w:rsidRPr="00AC46DA" w:rsidRDefault="00013240" w:rsidP="008D2A93">
            <w:pPr>
              <w:pStyle w:val="ListParagraph"/>
              <w:numPr>
                <w:ilvl w:val="0"/>
                <w:numId w:val="14"/>
              </w:numPr>
            </w:pPr>
            <w:r>
              <w:rPr>
                <w:b/>
              </w:rPr>
              <w:t>Introduction</w:t>
            </w:r>
          </w:p>
          <w:p w14:paraId="4FFB0FC3" w14:textId="77777777" w:rsidR="00AC46DA" w:rsidRPr="00013240" w:rsidRDefault="00AC46DA" w:rsidP="00AC46DA">
            <w:pPr>
              <w:pStyle w:val="ListParagraph"/>
            </w:pPr>
          </w:p>
          <w:p w14:paraId="6D98903E" w14:textId="14D40837" w:rsidR="00013240" w:rsidRPr="00013240" w:rsidRDefault="00013240" w:rsidP="00DA1A44">
            <w:pPr>
              <w:pStyle w:val="ListParagraph"/>
              <w:jc w:val="both"/>
            </w:pPr>
            <w:r>
              <w:t>JN officially welcomed Matt Archibald and M</w:t>
            </w:r>
            <w:r w:rsidR="00015870">
              <w:t>ike</w:t>
            </w:r>
            <w:r>
              <w:t xml:space="preserve"> McKenzie to the Board.  MA thanked the Board </w:t>
            </w:r>
            <w:r w:rsidR="00DA1A44">
              <w:t xml:space="preserve">and GB Taekwondo staff </w:t>
            </w:r>
            <w:r>
              <w:t xml:space="preserve">for their support.  JN congratulated GH on a successful year. </w:t>
            </w:r>
          </w:p>
          <w:p w14:paraId="10E283A7" w14:textId="77777777" w:rsidR="00013240" w:rsidRPr="00013240" w:rsidRDefault="00013240" w:rsidP="00DA1A44">
            <w:pPr>
              <w:ind w:left="360"/>
              <w:jc w:val="both"/>
            </w:pPr>
          </w:p>
          <w:p w14:paraId="5CE14B26" w14:textId="77777777" w:rsidR="00013240" w:rsidRDefault="00013240" w:rsidP="008D2A93">
            <w:pPr>
              <w:pStyle w:val="ListParagraph"/>
              <w:numPr>
                <w:ilvl w:val="1"/>
                <w:numId w:val="14"/>
              </w:numPr>
            </w:pPr>
            <w:r w:rsidRPr="00013240">
              <w:rPr>
                <w:b/>
              </w:rPr>
              <w:t>Apologies</w:t>
            </w:r>
            <w:r>
              <w:t xml:space="preserve"> – Mike Loosemore</w:t>
            </w:r>
          </w:p>
          <w:p w14:paraId="4A0CD476" w14:textId="77777777" w:rsidR="00013240" w:rsidRPr="00013240" w:rsidRDefault="00013240" w:rsidP="008D2A93">
            <w:pPr>
              <w:pStyle w:val="ListParagraph"/>
              <w:numPr>
                <w:ilvl w:val="1"/>
                <w:numId w:val="14"/>
              </w:numPr>
              <w:rPr>
                <w:b/>
              </w:rPr>
            </w:pPr>
            <w:r w:rsidRPr="00013240">
              <w:rPr>
                <w:b/>
              </w:rPr>
              <w:t>Approval of Minutes</w:t>
            </w:r>
          </w:p>
          <w:p w14:paraId="693F7CAB" w14:textId="77777777" w:rsidR="0015106E" w:rsidRPr="0015106E" w:rsidRDefault="0015106E" w:rsidP="008D2A93"/>
        </w:tc>
        <w:tc>
          <w:tcPr>
            <w:tcW w:w="1701" w:type="dxa"/>
          </w:tcPr>
          <w:p w14:paraId="439EA91A" w14:textId="77777777" w:rsidR="0015106E" w:rsidRDefault="0015106E" w:rsidP="008D2A93"/>
        </w:tc>
      </w:tr>
      <w:tr w:rsidR="0015106E" w14:paraId="03CF68C4" w14:textId="77777777" w:rsidTr="008D2A93">
        <w:trPr>
          <w:trHeight w:val="638"/>
        </w:trPr>
        <w:tc>
          <w:tcPr>
            <w:tcW w:w="8359" w:type="dxa"/>
            <w:vAlign w:val="center"/>
          </w:tcPr>
          <w:p w14:paraId="3DBC57BE" w14:textId="77777777" w:rsidR="0015106E" w:rsidRPr="00AC46DA" w:rsidRDefault="00013240" w:rsidP="008D2A93">
            <w:pPr>
              <w:pStyle w:val="ListParagraph"/>
              <w:numPr>
                <w:ilvl w:val="0"/>
                <w:numId w:val="14"/>
              </w:numPr>
            </w:pPr>
            <w:r>
              <w:rPr>
                <w:b/>
              </w:rPr>
              <w:t>Director Declaration of Interest</w:t>
            </w:r>
          </w:p>
          <w:p w14:paraId="7D7EF880" w14:textId="77777777" w:rsidR="00AC46DA" w:rsidRPr="0015106E" w:rsidRDefault="00AC46DA" w:rsidP="00AC46DA">
            <w:pPr>
              <w:pStyle w:val="ListParagraph"/>
            </w:pPr>
          </w:p>
          <w:p w14:paraId="0B103699" w14:textId="77777777" w:rsidR="0015106E" w:rsidRDefault="00013240" w:rsidP="008D2A93">
            <w:pPr>
              <w:ind w:left="720"/>
            </w:pPr>
            <w:r>
              <w:t>MA and</w:t>
            </w:r>
            <w:r w:rsidR="00DA1A44">
              <w:t xml:space="preserve"> MM updated the Board</w:t>
            </w:r>
            <w:r>
              <w:t xml:space="preserve">.  MA to check all Declaration of Interests are stored on file.  </w:t>
            </w:r>
          </w:p>
          <w:p w14:paraId="080B34DF" w14:textId="77777777" w:rsidR="0015106E" w:rsidRDefault="0015106E" w:rsidP="008D2A93"/>
        </w:tc>
        <w:tc>
          <w:tcPr>
            <w:tcW w:w="1701" w:type="dxa"/>
          </w:tcPr>
          <w:p w14:paraId="30F805B6" w14:textId="77777777" w:rsidR="008D2A93" w:rsidRDefault="008D2A93" w:rsidP="008D2A93"/>
          <w:p w14:paraId="35FFE186" w14:textId="77777777" w:rsidR="00AC46DA" w:rsidRDefault="00AC46DA" w:rsidP="008D2A93"/>
          <w:p w14:paraId="347B9351" w14:textId="77777777" w:rsidR="0015106E" w:rsidRDefault="00013240" w:rsidP="008D2A93">
            <w:r>
              <w:t>MA</w:t>
            </w:r>
          </w:p>
        </w:tc>
      </w:tr>
      <w:tr w:rsidR="002F4D23" w14:paraId="78345E76" w14:textId="77777777" w:rsidTr="008D2A93">
        <w:trPr>
          <w:trHeight w:val="638"/>
        </w:trPr>
        <w:tc>
          <w:tcPr>
            <w:tcW w:w="8359" w:type="dxa"/>
            <w:vAlign w:val="center"/>
          </w:tcPr>
          <w:p w14:paraId="46F2CE9E" w14:textId="77777777" w:rsidR="00013240" w:rsidRPr="00013240" w:rsidRDefault="00013240" w:rsidP="008D2A93">
            <w:pPr>
              <w:pStyle w:val="ListParagraph"/>
              <w:numPr>
                <w:ilvl w:val="0"/>
                <w:numId w:val="14"/>
              </w:numPr>
            </w:pPr>
            <w:r>
              <w:rPr>
                <w:b/>
              </w:rPr>
              <w:t>Chairs Up</w:t>
            </w:r>
            <w:r w:rsidR="008D2A93">
              <w:rPr>
                <w:b/>
              </w:rPr>
              <w:t>d</w:t>
            </w:r>
            <w:r>
              <w:rPr>
                <w:b/>
              </w:rPr>
              <w:t>ate</w:t>
            </w:r>
            <w:r>
              <w:t xml:space="preserve"> </w:t>
            </w:r>
          </w:p>
          <w:p w14:paraId="6BED4BB4" w14:textId="77777777" w:rsidR="00013240" w:rsidRPr="00013240" w:rsidRDefault="00013240" w:rsidP="008D2A93">
            <w:pPr>
              <w:ind w:left="360"/>
            </w:pPr>
          </w:p>
          <w:p w14:paraId="097E1D19" w14:textId="77777777" w:rsidR="00013240" w:rsidRPr="00013240" w:rsidRDefault="00013240" w:rsidP="00AC46DA">
            <w:pPr>
              <w:pStyle w:val="ListParagraph"/>
              <w:numPr>
                <w:ilvl w:val="1"/>
                <w:numId w:val="18"/>
              </w:numPr>
              <w:jc w:val="both"/>
              <w:rPr>
                <w:b/>
              </w:rPr>
            </w:pPr>
            <w:r w:rsidRPr="00013240">
              <w:rPr>
                <w:b/>
              </w:rPr>
              <w:t>BT representation</w:t>
            </w:r>
          </w:p>
          <w:p w14:paraId="462F005A" w14:textId="254BDC28" w:rsidR="00013240" w:rsidRDefault="00013240" w:rsidP="00AC46DA">
            <w:pPr>
              <w:pStyle w:val="ListParagraph"/>
              <w:ind w:left="1440"/>
              <w:jc w:val="both"/>
            </w:pPr>
            <w:r>
              <w:t>MM updated on Mark Abberley’s Departure.  MM is Technical Director for British Taekwondo and his position on the Board will be reviewed</w:t>
            </w:r>
            <w:r w:rsidR="00015870">
              <w:t xml:space="preserve"> when BT decide upon their structure in 2018</w:t>
            </w:r>
            <w:r>
              <w:t>.</w:t>
            </w:r>
            <w:r w:rsidR="00A6247C">
              <w:t xml:space="preserve">  JN confirmed that MM is being ‘co-opted’ on to the Board for an interim period of time. </w:t>
            </w:r>
          </w:p>
          <w:p w14:paraId="142D6659" w14:textId="77777777" w:rsidR="00DA1A44" w:rsidRDefault="00DA1A44" w:rsidP="00AC46DA">
            <w:pPr>
              <w:pStyle w:val="ListParagraph"/>
              <w:ind w:left="1440"/>
              <w:jc w:val="both"/>
            </w:pPr>
          </w:p>
          <w:p w14:paraId="2CBC1C28" w14:textId="77777777" w:rsidR="00013240" w:rsidRPr="00013240" w:rsidRDefault="00013240" w:rsidP="00AC46DA">
            <w:pPr>
              <w:pStyle w:val="ListParagraph"/>
              <w:numPr>
                <w:ilvl w:val="1"/>
                <w:numId w:val="18"/>
              </w:numPr>
              <w:jc w:val="both"/>
              <w:rPr>
                <w:b/>
              </w:rPr>
            </w:pPr>
            <w:r w:rsidRPr="00013240">
              <w:rPr>
                <w:b/>
              </w:rPr>
              <w:t>Culture Health Check</w:t>
            </w:r>
          </w:p>
          <w:p w14:paraId="4790EA5F" w14:textId="4A947325" w:rsidR="00013240" w:rsidRDefault="00013240" w:rsidP="00AC46DA">
            <w:pPr>
              <w:pStyle w:val="ListParagraph"/>
              <w:ind w:left="1440"/>
              <w:jc w:val="both"/>
            </w:pPr>
            <w:r>
              <w:t xml:space="preserve">JN confirmed she has circulated the </w:t>
            </w:r>
            <w:r w:rsidR="00015870">
              <w:t xml:space="preserve">final GBTKD </w:t>
            </w:r>
            <w:r>
              <w:t xml:space="preserve">report </w:t>
            </w:r>
            <w:r w:rsidR="00015870">
              <w:t xml:space="preserve">but </w:t>
            </w:r>
            <w:r>
              <w:t xml:space="preserve">is yet </w:t>
            </w:r>
            <w:r w:rsidR="00015870">
              <w:t xml:space="preserve">to receive </w:t>
            </w:r>
            <w:r>
              <w:t xml:space="preserve">the complete </w:t>
            </w:r>
            <w:r w:rsidR="00015870">
              <w:t xml:space="preserve">sector </w:t>
            </w:r>
            <w:r>
              <w:t>benchmarking</w:t>
            </w:r>
            <w:r w:rsidR="00015870">
              <w:t xml:space="preserve"> report</w:t>
            </w:r>
            <w:r>
              <w:t>.</w:t>
            </w:r>
            <w:r w:rsidR="00A6247C">
              <w:t xml:space="preserve">  MA detailed actions/next steps.</w:t>
            </w:r>
          </w:p>
          <w:p w14:paraId="1D7C0F10" w14:textId="77777777" w:rsidR="00DA1A44" w:rsidRDefault="00DA1A44" w:rsidP="00AC46DA">
            <w:pPr>
              <w:pStyle w:val="ListParagraph"/>
              <w:ind w:left="1440"/>
              <w:jc w:val="both"/>
            </w:pPr>
          </w:p>
          <w:p w14:paraId="3B5A9667" w14:textId="77777777" w:rsidR="00013240" w:rsidRPr="00DA1A44" w:rsidRDefault="00013240" w:rsidP="00DA1A44">
            <w:pPr>
              <w:pStyle w:val="ListParagraph"/>
              <w:numPr>
                <w:ilvl w:val="1"/>
                <w:numId w:val="18"/>
              </w:numPr>
              <w:jc w:val="both"/>
              <w:rPr>
                <w:b/>
              </w:rPr>
            </w:pPr>
            <w:r w:rsidRPr="00DA1A44">
              <w:rPr>
                <w:b/>
              </w:rPr>
              <w:t>Areas of improvement</w:t>
            </w:r>
          </w:p>
          <w:p w14:paraId="0DD72C38" w14:textId="56E6498C" w:rsidR="00013240" w:rsidRDefault="00013240">
            <w:pPr>
              <w:pStyle w:val="ListParagraph"/>
              <w:ind w:left="1440"/>
              <w:jc w:val="both"/>
            </w:pPr>
            <w:r>
              <w:t>Consequences</w:t>
            </w:r>
            <w:r w:rsidR="00A6247C">
              <w:t xml:space="preserve"> for unacceptable behaviour</w:t>
            </w:r>
            <w:r>
              <w:t xml:space="preserve"> – JN</w:t>
            </w:r>
            <w:r w:rsidR="00A6247C">
              <w:t>, MA</w:t>
            </w:r>
            <w:r w:rsidR="00B540F0">
              <w:t xml:space="preserve"> </w:t>
            </w:r>
            <w:r>
              <w:t>and GH have discussed this further</w:t>
            </w:r>
            <w:r w:rsidR="00A6247C">
              <w:t>.</w:t>
            </w:r>
            <w:r w:rsidR="00B540F0">
              <w:t xml:space="preserve">  </w:t>
            </w:r>
            <w:r>
              <w:t xml:space="preserve">MA to communicate to all staff early 2018 around </w:t>
            </w:r>
            <w:r>
              <w:lastRenderedPageBreak/>
              <w:t>communicating unacceptable behaviour</w:t>
            </w:r>
            <w:r w:rsidR="00A6247C">
              <w:t>(s)</w:t>
            </w:r>
            <w:r>
              <w:t xml:space="preserve"> and reporting it.  GH updated on feedback received from the PD Strategic Group.  GH advised there was a lot of positive areas raised within t</w:t>
            </w:r>
            <w:r w:rsidR="0089109D">
              <w:t>he GBT</w:t>
            </w:r>
            <w:r w:rsidR="00A6247C">
              <w:t>KD</w:t>
            </w:r>
            <w:r>
              <w:t xml:space="preserve"> report.</w:t>
            </w:r>
          </w:p>
          <w:p w14:paraId="12C8146C" w14:textId="77777777" w:rsidR="00013240" w:rsidRPr="00013240" w:rsidRDefault="00013240" w:rsidP="00AC46DA">
            <w:pPr>
              <w:pStyle w:val="ListParagraph"/>
              <w:ind w:left="1440"/>
              <w:jc w:val="both"/>
            </w:pPr>
            <w:r>
              <w:t>MA – Athlete session planned for January (</w:t>
            </w:r>
            <w:r w:rsidR="00015870">
              <w:t xml:space="preserve">alongside </w:t>
            </w:r>
            <w:r>
              <w:t>launch of Mental Health Policy).  All staff session planned 16</w:t>
            </w:r>
            <w:r w:rsidRPr="00013240">
              <w:rPr>
                <w:vertAlign w:val="superscript"/>
              </w:rPr>
              <w:t>th</w:t>
            </w:r>
            <w:r>
              <w:t xml:space="preserve"> January 2018.</w:t>
            </w:r>
          </w:p>
          <w:p w14:paraId="20C42FEE" w14:textId="77777777" w:rsidR="002F4D23" w:rsidRPr="002F4D23" w:rsidRDefault="002F4D23" w:rsidP="008D2A93"/>
        </w:tc>
        <w:tc>
          <w:tcPr>
            <w:tcW w:w="1701" w:type="dxa"/>
          </w:tcPr>
          <w:p w14:paraId="216F75E2" w14:textId="77777777" w:rsidR="002F4D23" w:rsidRDefault="002F4D23" w:rsidP="008D2A93"/>
          <w:p w14:paraId="4C0A3053" w14:textId="77777777" w:rsidR="00013240" w:rsidRDefault="00013240" w:rsidP="008D2A93"/>
          <w:p w14:paraId="3DECB618" w14:textId="77777777" w:rsidR="00013240" w:rsidRDefault="00013240" w:rsidP="008D2A93"/>
          <w:p w14:paraId="3D129DAC" w14:textId="77777777" w:rsidR="00013240" w:rsidRDefault="00013240" w:rsidP="008D2A93"/>
          <w:p w14:paraId="0E3798FE" w14:textId="77777777" w:rsidR="008D2A93" w:rsidRDefault="008D2A93" w:rsidP="008D2A93"/>
          <w:p w14:paraId="05F50305" w14:textId="77777777" w:rsidR="008D2A93" w:rsidRDefault="008D2A93" w:rsidP="008D2A93"/>
          <w:p w14:paraId="238199E1" w14:textId="77777777" w:rsidR="008D2A93" w:rsidRDefault="008D2A93" w:rsidP="008D2A93"/>
          <w:p w14:paraId="3DF91605" w14:textId="77777777" w:rsidR="008D2A93" w:rsidRDefault="008D2A93" w:rsidP="008D2A93"/>
          <w:p w14:paraId="17CE8A05" w14:textId="77777777" w:rsidR="008D2A93" w:rsidRDefault="008D2A93" w:rsidP="008D2A93"/>
          <w:p w14:paraId="6991B13D" w14:textId="77777777" w:rsidR="008D2A93" w:rsidRDefault="008D2A93" w:rsidP="008D2A93"/>
          <w:p w14:paraId="15495FAF" w14:textId="77777777" w:rsidR="00DA1A44" w:rsidRDefault="00DA1A44" w:rsidP="008D2A93"/>
          <w:p w14:paraId="3AE86CFB" w14:textId="77777777" w:rsidR="00DA1A44" w:rsidRDefault="00DA1A44" w:rsidP="008D2A93"/>
          <w:p w14:paraId="01A999B3" w14:textId="77777777" w:rsidR="00A6247C" w:rsidRDefault="00A6247C" w:rsidP="008D2A93"/>
          <w:p w14:paraId="627A2A90" w14:textId="77777777" w:rsidR="00013240" w:rsidRDefault="00013240" w:rsidP="008D2A93">
            <w:r>
              <w:t>MA</w:t>
            </w:r>
          </w:p>
          <w:p w14:paraId="03BFBB8C" w14:textId="77777777" w:rsidR="008D2A93" w:rsidRDefault="008D2A93" w:rsidP="008D2A93"/>
          <w:p w14:paraId="6D8A91A5" w14:textId="77777777" w:rsidR="008D2A93" w:rsidRDefault="008D2A93" w:rsidP="008D2A93"/>
          <w:p w14:paraId="78025216" w14:textId="77777777" w:rsidR="008D2A93" w:rsidRDefault="008D2A93" w:rsidP="008D2A93"/>
          <w:p w14:paraId="0C140C9B" w14:textId="77777777" w:rsidR="008D2A93" w:rsidRDefault="008D2A93" w:rsidP="008D2A93">
            <w:r>
              <w:t>MA</w:t>
            </w:r>
          </w:p>
        </w:tc>
      </w:tr>
      <w:tr w:rsidR="002F4D23" w14:paraId="2EB00748" w14:textId="77777777" w:rsidTr="00266772">
        <w:trPr>
          <w:trHeight w:val="638"/>
        </w:trPr>
        <w:tc>
          <w:tcPr>
            <w:tcW w:w="8359" w:type="dxa"/>
          </w:tcPr>
          <w:p w14:paraId="0C18D200" w14:textId="6782A0DD" w:rsidR="002F4D23" w:rsidRDefault="00686ADF" w:rsidP="00AC46DA">
            <w:pPr>
              <w:pStyle w:val="ListParagraph"/>
              <w:numPr>
                <w:ilvl w:val="0"/>
                <w:numId w:val="14"/>
              </w:numPr>
              <w:jc w:val="both"/>
              <w:rPr>
                <w:b/>
              </w:rPr>
            </w:pPr>
            <w:r>
              <w:rPr>
                <w:b/>
              </w:rPr>
              <w:lastRenderedPageBreak/>
              <w:t>Id</w:t>
            </w:r>
            <w:r w:rsidR="00013240">
              <w:rPr>
                <w:b/>
              </w:rPr>
              <w:t>entified Risks</w:t>
            </w:r>
          </w:p>
          <w:p w14:paraId="2F3D0AAA" w14:textId="77777777" w:rsidR="00AC46DA" w:rsidRDefault="00AC46DA" w:rsidP="00AC46DA">
            <w:pPr>
              <w:pStyle w:val="ListParagraph"/>
              <w:jc w:val="both"/>
              <w:rPr>
                <w:b/>
              </w:rPr>
            </w:pPr>
          </w:p>
          <w:p w14:paraId="23080C20" w14:textId="0F0025AC" w:rsidR="007C544D" w:rsidRDefault="007C544D" w:rsidP="007C544D">
            <w:pPr>
              <w:pStyle w:val="ListParagraph"/>
              <w:numPr>
                <w:ilvl w:val="1"/>
                <w:numId w:val="14"/>
              </w:numPr>
              <w:jc w:val="both"/>
              <w:rPr>
                <w:b/>
              </w:rPr>
            </w:pPr>
            <w:r>
              <w:rPr>
                <w:b/>
              </w:rPr>
              <w:t>Discussion around the current risks facing GBTKD (sensitive and not for publication)</w:t>
            </w:r>
          </w:p>
          <w:p w14:paraId="631518FE" w14:textId="46601571" w:rsidR="008D2A93" w:rsidRPr="007C544D" w:rsidRDefault="008D2A93" w:rsidP="007C544D">
            <w:pPr>
              <w:pStyle w:val="ListParagraph"/>
              <w:numPr>
                <w:ilvl w:val="1"/>
                <w:numId w:val="14"/>
              </w:numPr>
              <w:jc w:val="both"/>
              <w:rPr>
                <w:b/>
              </w:rPr>
            </w:pPr>
            <w:r w:rsidRPr="007C544D">
              <w:rPr>
                <w:b/>
              </w:rPr>
              <w:t xml:space="preserve">Risk </w:t>
            </w:r>
            <w:r w:rsidR="00DA1A44" w:rsidRPr="007C544D">
              <w:rPr>
                <w:b/>
              </w:rPr>
              <w:t>Register</w:t>
            </w:r>
            <w:r>
              <w:t xml:space="preserve"> – MA/GH to review</w:t>
            </w:r>
            <w:r w:rsidR="007C544D">
              <w:t xml:space="preserve"> </w:t>
            </w:r>
            <w:r w:rsidR="00F47913">
              <w:t>pre Planning day on Jan 19th</w:t>
            </w:r>
          </w:p>
          <w:p w14:paraId="3B6CABEE" w14:textId="2B9FD709" w:rsidR="00AC46DA" w:rsidRDefault="008D2A93" w:rsidP="00AC46DA">
            <w:pPr>
              <w:pStyle w:val="ListParagraph"/>
              <w:ind w:left="1440"/>
              <w:jc w:val="both"/>
            </w:pPr>
            <w:r>
              <w:t xml:space="preserve">A&amp;R Meetings will </w:t>
            </w:r>
            <w:r w:rsidR="00015870">
              <w:t xml:space="preserve">generally </w:t>
            </w:r>
            <w:r>
              <w:t xml:space="preserve">be </w:t>
            </w:r>
            <w:r w:rsidR="00015870">
              <w:t>arranged in conjunction with</w:t>
            </w:r>
            <w:r>
              <w:t xml:space="preserve"> </w:t>
            </w:r>
            <w:r w:rsidR="00015870">
              <w:t>B</w:t>
            </w:r>
            <w:r>
              <w:t xml:space="preserve">oard meetings.  MA to </w:t>
            </w:r>
            <w:r w:rsidR="00F47913">
              <w:t>confirm</w:t>
            </w:r>
            <w:r>
              <w:t xml:space="preserve"> with Trevor Ree</w:t>
            </w:r>
            <w:r w:rsidR="00F47913">
              <w:t>s</w:t>
            </w:r>
            <w:r>
              <w:t>.</w:t>
            </w:r>
          </w:p>
          <w:p w14:paraId="07E718BC" w14:textId="2C1ED436" w:rsidR="008D2A93" w:rsidRPr="008D2A93" w:rsidRDefault="008D2A93" w:rsidP="00AC46DA">
            <w:pPr>
              <w:pStyle w:val="ListParagraph"/>
              <w:ind w:left="1440"/>
              <w:jc w:val="both"/>
              <w:rPr>
                <w:b/>
              </w:rPr>
            </w:pPr>
          </w:p>
          <w:p w14:paraId="47AC88B6" w14:textId="77777777" w:rsidR="00013240" w:rsidRPr="008D2A93" w:rsidRDefault="00013240" w:rsidP="00AC46DA">
            <w:pPr>
              <w:jc w:val="both"/>
              <w:rPr>
                <w:b/>
              </w:rPr>
            </w:pPr>
          </w:p>
        </w:tc>
        <w:tc>
          <w:tcPr>
            <w:tcW w:w="1701" w:type="dxa"/>
          </w:tcPr>
          <w:p w14:paraId="220B8312" w14:textId="0A6F8AD4" w:rsidR="00DA1A44" w:rsidRDefault="00DA1A44" w:rsidP="00266772"/>
        </w:tc>
      </w:tr>
      <w:tr w:rsidR="002F4D23" w14:paraId="359F866D" w14:textId="77777777" w:rsidTr="008D2A93">
        <w:trPr>
          <w:trHeight w:val="638"/>
        </w:trPr>
        <w:tc>
          <w:tcPr>
            <w:tcW w:w="8359" w:type="dxa"/>
            <w:vAlign w:val="center"/>
          </w:tcPr>
          <w:p w14:paraId="32142269" w14:textId="77777777" w:rsidR="002F4D23" w:rsidRDefault="008D2A93" w:rsidP="00AC46DA">
            <w:pPr>
              <w:pStyle w:val="ListParagraph"/>
              <w:numPr>
                <w:ilvl w:val="0"/>
                <w:numId w:val="14"/>
              </w:numPr>
              <w:jc w:val="both"/>
              <w:rPr>
                <w:b/>
              </w:rPr>
            </w:pPr>
            <w:r>
              <w:rPr>
                <w:b/>
              </w:rPr>
              <w:t>CEO’s Update</w:t>
            </w:r>
          </w:p>
          <w:p w14:paraId="4978D409" w14:textId="77777777" w:rsidR="008D2A93" w:rsidRDefault="008D2A93" w:rsidP="00AC46DA">
            <w:pPr>
              <w:pStyle w:val="ListParagraph"/>
              <w:numPr>
                <w:ilvl w:val="1"/>
                <w:numId w:val="14"/>
              </w:numPr>
              <w:jc w:val="both"/>
              <w:rPr>
                <w:b/>
              </w:rPr>
            </w:pPr>
            <w:r>
              <w:rPr>
                <w:b/>
              </w:rPr>
              <w:t>Tokyo Strategy</w:t>
            </w:r>
          </w:p>
          <w:p w14:paraId="3B6B3875" w14:textId="77777777" w:rsidR="008D2A93" w:rsidRDefault="008D2A93" w:rsidP="00AC46DA">
            <w:pPr>
              <w:pStyle w:val="ListParagraph"/>
              <w:ind w:left="1440"/>
              <w:jc w:val="both"/>
            </w:pPr>
            <w:r>
              <w:t>Broadly on track.  Need to revise strategies 11, 12, 17 to make more relevant.  Possibly remove strategy 4.  MA is seeking advice on process from UKS and will also factor in any Mission/CHC/IPR findings.</w:t>
            </w:r>
          </w:p>
          <w:p w14:paraId="1B61BC85" w14:textId="77777777" w:rsidR="00990251" w:rsidRDefault="00990251" w:rsidP="00AC46DA">
            <w:pPr>
              <w:pStyle w:val="ListParagraph"/>
              <w:ind w:left="1440"/>
              <w:jc w:val="both"/>
            </w:pPr>
          </w:p>
          <w:p w14:paraId="0F89EFE5" w14:textId="77777777" w:rsidR="007859A9" w:rsidRDefault="007859A9" w:rsidP="00AC46DA">
            <w:pPr>
              <w:pStyle w:val="ListParagraph"/>
              <w:numPr>
                <w:ilvl w:val="1"/>
                <w:numId w:val="14"/>
              </w:numPr>
              <w:jc w:val="both"/>
              <w:rPr>
                <w:b/>
              </w:rPr>
            </w:pPr>
            <w:r>
              <w:rPr>
                <w:b/>
              </w:rPr>
              <w:t>Finance</w:t>
            </w:r>
          </w:p>
          <w:p w14:paraId="39C4D2CC" w14:textId="19622431" w:rsidR="007859A9" w:rsidRDefault="007859A9" w:rsidP="00AC46DA">
            <w:pPr>
              <w:pStyle w:val="ListParagraph"/>
              <w:ind w:left="1440"/>
              <w:jc w:val="both"/>
            </w:pPr>
            <w:r>
              <w:t>Financial position is good.  Reserves Policy was approved.  Signatory/Authority levels were approved and credit cards to be agreed.  Pension costs likely to go up in 18/19 and again in 19/20.  MA to present options at next Board</w:t>
            </w:r>
            <w:r w:rsidR="00015870">
              <w:t xml:space="preserve"> in March</w:t>
            </w:r>
            <w:r>
              <w:t>.  Competition spend was high and Commercial income still low.  Disclosure of Non-exec Directors fees required by code in next set of accounts</w:t>
            </w:r>
            <w:r w:rsidR="00990251">
              <w:t>.</w:t>
            </w:r>
            <w:r w:rsidR="00015870">
              <w:t xml:space="preserve">  This was agreed.</w:t>
            </w:r>
          </w:p>
          <w:p w14:paraId="4ED7B533" w14:textId="77777777" w:rsidR="00990251" w:rsidRDefault="00990251" w:rsidP="00AC46DA">
            <w:pPr>
              <w:pStyle w:val="ListParagraph"/>
              <w:ind w:left="1440"/>
              <w:jc w:val="both"/>
            </w:pPr>
          </w:p>
          <w:p w14:paraId="444F3E3E" w14:textId="77777777" w:rsidR="007859A9" w:rsidRDefault="007859A9" w:rsidP="00AC46DA">
            <w:pPr>
              <w:pStyle w:val="ListParagraph"/>
              <w:numPr>
                <w:ilvl w:val="1"/>
                <w:numId w:val="14"/>
              </w:numPr>
              <w:jc w:val="both"/>
              <w:rPr>
                <w:b/>
              </w:rPr>
            </w:pPr>
            <w:r w:rsidRPr="007859A9">
              <w:rPr>
                <w:b/>
              </w:rPr>
              <w:t>Governance</w:t>
            </w:r>
          </w:p>
          <w:p w14:paraId="2F13ACC3" w14:textId="77777777" w:rsidR="007859A9" w:rsidRDefault="007859A9" w:rsidP="00AC46DA">
            <w:pPr>
              <w:pStyle w:val="ListParagraph"/>
              <w:ind w:left="1440"/>
              <w:jc w:val="both"/>
            </w:pPr>
            <w:r>
              <w:t>Diversity Action Plan – expecting to be approved but awaiting confirmation</w:t>
            </w:r>
            <w:r w:rsidR="00015870">
              <w:t xml:space="preserve"> from UKS/Inclusive Boards</w:t>
            </w:r>
            <w:r>
              <w:t>.</w:t>
            </w:r>
            <w:r w:rsidR="00561C65">
              <w:t xml:space="preserve">  Once approval received this needs to be published on our website within 1 week of confirmation.</w:t>
            </w:r>
          </w:p>
          <w:p w14:paraId="20D77F52" w14:textId="77777777" w:rsidR="00990251" w:rsidRDefault="00990251" w:rsidP="00AC46DA">
            <w:pPr>
              <w:pStyle w:val="ListParagraph"/>
              <w:ind w:left="1440"/>
              <w:jc w:val="both"/>
            </w:pPr>
          </w:p>
          <w:p w14:paraId="063C3566" w14:textId="77777777" w:rsidR="007859A9" w:rsidRDefault="007859A9" w:rsidP="00AC46DA">
            <w:pPr>
              <w:pStyle w:val="ListParagraph"/>
              <w:numPr>
                <w:ilvl w:val="1"/>
                <w:numId w:val="14"/>
              </w:numPr>
              <w:jc w:val="both"/>
              <w:rPr>
                <w:b/>
              </w:rPr>
            </w:pPr>
            <w:r w:rsidRPr="007859A9">
              <w:rPr>
                <w:b/>
              </w:rPr>
              <w:t>Operations and Events</w:t>
            </w:r>
          </w:p>
          <w:p w14:paraId="4ED93DE8" w14:textId="77777777" w:rsidR="007859A9" w:rsidRDefault="00C56C92" w:rsidP="00AC46DA">
            <w:pPr>
              <w:pStyle w:val="ListParagraph"/>
              <w:ind w:left="1440"/>
              <w:jc w:val="both"/>
            </w:pPr>
            <w:r>
              <w:t xml:space="preserve">De-briefs and Stakeholder meetings have occurred.  Advert currently out for Marketing Manager.  Stakeholder alignment and British Taekwondo engagement was discussed.  Key Risks are ticketing and commercial revenue, stakeholder alignment.  SS advised Ian Leafe has offered to </w:t>
            </w:r>
            <w:r w:rsidR="00DA1A44">
              <w:t>help</w:t>
            </w:r>
            <w:r>
              <w:t xml:space="preserve"> at her next </w:t>
            </w:r>
            <w:r w:rsidR="00015870">
              <w:t xml:space="preserve">table tennis </w:t>
            </w:r>
            <w:r>
              <w:t xml:space="preserve">event.  Level of GB Taekwondo involvement in future events and collaboration </w:t>
            </w:r>
            <w:r w:rsidR="00DA1A44">
              <w:t>with British Taekwondo were</w:t>
            </w:r>
            <w:r>
              <w:t xml:space="preserve"> discussed.  GB Taekwondo commitment to events reduced by 10k as MA will monitor commercial contract.</w:t>
            </w:r>
          </w:p>
          <w:p w14:paraId="7F28BB6E" w14:textId="77777777" w:rsidR="00990251" w:rsidRDefault="00990251" w:rsidP="00AC46DA">
            <w:pPr>
              <w:pStyle w:val="ListParagraph"/>
              <w:ind w:left="1440"/>
              <w:jc w:val="both"/>
            </w:pPr>
            <w:r>
              <w:t xml:space="preserve">NTC Development Plan – Expression of Interest submitted.  MA will meet with </w:t>
            </w:r>
            <w:r w:rsidR="00DA1A44">
              <w:t>Eastland’s</w:t>
            </w:r>
            <w:r>
              <w:t xml:space="preserve"> Trust to confirm operating lease</w:t>
            </w:r>
            <w:r w:rsidR="00015870">
              <w:t xml:space="preserve"> in December</w:t>
            </w:r>
            <w:r>
              <w:t>.</w:t>
            </w:r>
          </w:p>
          <w:p w14:paraId="58AB561B" w14:textId="77777777" w:rsidR="00990251" w:rsidRDefault="00990251" w:rsidP="00AC46DA">
            <w:pPr>
              <w:pStyle w:val="ListParagraph"/>
              <w:ind w:left="1440"/>
              <w:jc w:val="both"/>
            </w:pPr>
          </w:p>
          <w:p w14:paraId="4013406C" w14:textId="77777777" w:rsidR="00990251" w:rsidRDefault="00990251" w:rsidP="00AC46DA">
            <w:pPr>
              <w:pStyle w:val="ListParagraph"/>
              <w:numPr>
                <w:ilvl w:val="1"/>
                <w:numId w:val="14"/>
              </w:numPr>
              <w:jc w:val="both"/>
              <w:rPr>
                <w:b/>
              </w:rPr>
            </w:pPr>
            <w:r>
              <w:rPr>
                <w:b/>
              </w:rPr>
              <w:t>Commercial</w:t>
            </w:r>
          </w:p>
          <w:p w14:paraId="3D9B3751" w14:textId="4B4854EB" w:rsidR="00990251" w:rsidRDefault="00990251" w:rsidP="00AC46DA">
            <w:pPr>
              <w:pStyle w:val="ListParagraph"/>
              <w:ind w:left="1440"/>
              <w:jc w:val="both"/>
            </w:pPr>
            <w:r>
              <w:t xml:space="preserve">MA and GH travelling to Korea in </w:t>
            </w:r>
            <w:r w:rsidR="00E156F2">
              <w:t xml:space="preserve">January and </w:t>
            </w:r>
            <w:r>
              <w:t xml:space="preserve">meeting with </w:t>
            </w:r>
            <w:r w:rsidR="00503D69">
              <w:t>local education establishment</w:t>
            </w:r>
            <w:r>
              <w:t xml:space="preserve"> to discuss venue and promote links.  Relationship is looking </w:t>
            </w:r>
            <w:r w:rsidR="00503D69">
              <w:t>positive</w:t>
            </w:r>
            <w:r>
              <w:t>.</w:t>
            </w:r>
          </w:p>
          <w:p w14:paraId="06A5EE3A" w14:textId="77777777" w:rsidR="00990251" w:rsidRDefault="00990251" w:rsidP="00AC46DA">
            <w:pPr>
              <w:pStyle w:val="ListParagraph"/>
              <w:ind w:left="1440"/>
              <w:jc w:val="both"/>
            </w:pPr>
          </w:p>
          <w:p w14:paraId="26B0EBB5" w14:textId="1539449A" w:rsidR="00990251" w:rsidRDefault="00990251" w:rsidP="00AC46DA">
            <w:pPr>
              <w:pStyle w:val="ListParagraph"/>
              <w:ind w:left="1440"/>
              <w:jc w:val="both"/>
            </w:pPr>
            <w:r>
              <w:t xml:space="preserve">Action – JN to send introductory email to </w:t>
            </w:r>
            <w:proofErr w:type="spellStart"/>
            <w:r>
              <w:t>La</w:t>
            </w:r>
            <w:r w:rsidR="00F47913">
              <w:t>di</w:t>
            </w:r>
            <w:proofErr w:type="spellEnd"/>
            <w:r w:rsidR="00F47913">
              <w:t xml:space="preserve"> Ajayi regarding the work he did around legacy at the London events.</w:t>
            </w:r>
          </w:p>
          <w:p w14:paraId="67069EEA" w14:textId="1740540E" w:rsidR="00DB28C7" w:rsidRDefault="00DB28C7" w:rsidP="00E156F2">
            <w:pPr>
              <w:jc w:val="both"/>
            </w:pPr>
          </w:p>
          <w:p w14:paraId="040B763D" w14:textId="77777777" w:rsidR="00DB28C7" w:rsidRDefault="00DB28C7" w:rsidP="00AC46DA">
            <w:pPr>
              <w:pStyle w:val="ListParagraph"/>
              <w:numPr>
                <w:ilvl w:val="1"/>
                <w:numId w:val="14"/>
              </w:numPr>
              <w:jc w:val="both"/>
              <w:rPr>
                <w:b/>
              </w:rPr>
            </w:pPr>
            <w:r>
              <w:rPr>
                <w:b/>
              </w:rPr>
              <w:t>Human</w:t>
            </w:r>
            <w:r w:rsidRPr="00DB28C7">
              <w:rPr>
                <w:b/>
              </w:rPr>
              <w:t xml:space="preserve"> Resources</w:t>
            </w:r>
          </w:p>
          <w:p w14:paraId="46C3C5F8" w14:textId="77777777" w:rsidR="00AC46DA" w:rsidRDefault="00AC46DA" w:rsidP="00AC46DA">
            <w:pPr>
              <w:pStyle w:val="ListParagraph"/>
              <w:ind w:left="1440"/>
              <w:jc w:val="both"/>
            </w:pPr>
            <w:r>
              <w:t xml:space="preserve">3 departures which the Board are aware of.    </w:t>
            </w:r>
          </w:p>
          <w:p w14:paraId="5F8EA3B1" w14:textId="77777777" w:rsidR="00AC46DA" w:rsidRDefault="00AC46DA" w:rsidP="00AC46DA">
            <w:pPr>
              <w:pStyle w:val="ListParagraph"/>
              <w:ind w:left="1440"/>
              <w:jc w:val="both"/>
            </w:pPr>
            <w:r>
              <w:t>Controls required for Contract Confidentiality.  MA to check document</w:t>
            </w:r>
            <w:r w:rsidR="00015870">
              <w:t xml:space="preserve"> and look into options with Garry Adams/Hill Dickinson</w:t>
            </w:r>
            <w:r>
              <w:t xml:space="preserve">. </w:t>
            </w:r>
          </w:p>
          <w:p w14:paraId="7E2AAD04" w14:textId="77777777" w:rsidR="00AC46DA" w:rsidRDefault="00AC46DA" w:rsidP="00AC46DA">
            <w:pPr>
              <w:pStyle w:val="ListParagraph"/>
              <w:ind w:left="1440"/>
              <w:jc w:val="both"/>
            </w:pPr>
            <w:r>
              <w:t>Staff reviews are due in March.    MA will update on Pension at the next Board Meeting.</w:t>
            </w:r>
          </w:p>
          <w:p w14:paraId="463C6BFD" w14:textId="77777777" w:rsidR="00AC46DA" w:rsidRDefault="00AC46DA" w:rsidP="00AC46DA">
            <w:pPr>
              <w:pStyle w:val="ListParagraph"/>
              <w:ind w:left="1440"/>
              <w:jc w:val="both"/>
            </w:pPr>
            <w:r>
              <w:t xml:space="preserve">China Coach Bonus – GH advised how the costings for the Grand Slam will work </w:t>
            </w:r>
            <w:r w:rsidR="00DA1A44">
              <w:t xml:space="preserve">and </w:t>
            </w:r>
            <w:r>
              <w:t xml:space="preserve">advised that the current position </w:t>
            </w:r>
            <w:r w:rsidR="00DA1A44">
              <w:t>is</w:t>
            </w:r>
            <w:r>
              <w:t xml:space="preserve"> at the most potentially neutral position as possible.</w:t>
            </w:r>
          </w:p>
          <w:p w14:paraId="1707945E" w14:textId="77777777" w:rsidR="00AC46DA" w:rsidRDefault="00AC46DA" w:rsidP="00AC46DA">
            <w:pPr>
              <w:pStyle w:val="ListParagraph"/>
              <w:ind w:left="1440"/>
              <w:jc w:val="both"/>
            </w:pPr>
            <w:r>
              <w:t>Consequence and Disciplinary Policy were approved</w:t>
            </w:r>
            <w:r w:rsidR="00015870">
              <w:t xml:space="preserve"> subject to some clarifications of terminology in the Consequences policy</w:t>
            </w:r>
            <w:r>
              <w:t>.</w:t>
            </w:r>
          </w:p>
          <w:p w14:paraId="6B7D426B" w14:textId="77777777" w:rsidR="00990251" w:rsidRPr="002F4D23" w:rsidRDefault="00990251" w:rsidP="0089109D">
            <w:pPr>
              <w:pStyle w:val="ListParagraph"/>
              <w:ind w:left="1440"/>
              <w:jc w:val="both"/>
            </w:pPr>
          </w:p>
        </w:tc>
        <w:tc>
          <w:tcPr>
            <w:tcW w:w="1701" w:type="dxa"/>
          </w:tcPr>
          <w:p w14:paraId="3F69E69A" w14:textId="77777777" w:rsidR="008D2A93" w:rsidRDefault="008D2A93" w:rsidP="008D2A93"/>
          <w:p w14:paraId="5CC072CB" w14:textId="77777777" w:rsidR="008D2A93" w:rsidRDefault="008D2A93" w:rsidP="008D2A93"/>
          <w:p w14:paraId="5E00AF35" w14:textId="77777777" w:rsidR="008D2A93" w:rsidRDefault="008D2A93" w:rsidP="008D2A93"/>
          <w:p w14:paraId="2FD989B6" w14:textId="77777777" w:rsidR="00266772" w:rsidRDefault="00266772" w:rsidP="008D2A93"/>
          <w:p w14:paraId="6D8A1631" w14:textId="13F16C6F" w:rsidR="002F4D23" w:rsidRDefault="008D2A93" w:rsidP="008D2A93">
            <w:r>
              <w:t>MA</w:t>
            </w:r>
          </w:p>
          <w:p w14:paraId="65824884" w14:textId="77777777" w:rsidR="00990251" w:rsidRDefault="00990251" w:rsidP="008D2A93"/>
          <w:p w14:paraId="5224CD63" w14:textId="77777777" w:rsidR="00990251" w:rsidRDefault="00990251" w:rsidP="008D2A93"/>
          <w:p w14:paraId="68E83C35" w14:textId="77777777" w:rsidR="00990251" w:rsidRDefault="00990251" w:rsidP="008D2A93"/>
          <w:p w14:paraId="305AB703" w14:textId="77777777" w:rsidR="00990251" w:rsidRDefault="00990251" w:rsidP="008D2A93"/>
          <w:p w14:paraId="232BCE4D" w14:textId="77777777" w:rsidR="00990251" w:rsidRDefault="00990251" w:rsidP="008D2A93"/>
          <w:p w14:paraId="62961C23" w14:textId="77777777" w:rsidR="00990251" w:rsidRDefault="00990251" w:rsidP="008D2A93"/>
          <w:p w14:paraId="33C26573" w14:textId="77777777" w:rsidR="00990251" w:rsidRDefault="00990251" w:rsidP="008D2A93"/>
          <w:p w14:paraId="43BAB47C" w14:textId="77777777" w:rsidR="00990251" w:rsidRDefault="00990251" w:rsidP="008D2A93"/>
          <w:p w14:paraId="6CAACC5D" w14:textId="77777777" w:rsidR="00990251" w:rsidRDefault="00990251" w:rsidP="008D2A93"/>
          <w:p w14:paraId="6F6F0B63" w14:textId="77777777" w:rsidR="00990251" w:rsidRDefault="00990251" w:rsidP="008D2A93"/>
          <w:p w14:paraId="1214BBB2" w14:textId="77777777" w:rsidR="00990251" w:rsidRDefault="00990251" w:rsidP="008D2A93"/>
          <w:p w14:paraId="40715057" w14:textId="77777777" w:rsidR="00990251" w:rsidRDefault="00990251" w:rsidP="008D2A93"/>
          <w:p w14:paraId="5623E7AE" w14:textId="77777777" w:rsidR="00990251" w:rsidRDefault="00990251" w:rsidP="008D2A93"/>
          <w:p w14:paraId="3A7BE264" w14:textId="77777777" w:rsidR="00990251" w:rsidRDefault="00990251" w:rsidP="008D2A93"/>
          <w:p w14:paraId="3DA8EA8C" w14:textId="77777777" w:rsidR="00990251" w:rsidRDefault="00990251" w:rsidP="008D2A93"/>
          <w:p w14:paraId="143ADCFF" w14:textId="77777777" w:rsidR="00990251" w:rsidRDefault="00990251" w:rsidP="008D2A93"/>
          <w:p w14:paraId="313CD7D6" w14:textId="77777777" w:rsidR="00990251" w:rsidRDefault="00990251" w:rsidP="008D2A93"/>
          <w:p w14:paraId="0631053D" w14:textId="77777777" w:rsidR="00990251" w:rsidRDefault="00990251" w:rsidP="008D2A93"/>
          <w:p w14:paraId="21A29621" w14:textId="77777777" w:rsidR="00990251" w:rsidRDefault="00990251" w:rsidP="008D2A93"/>
          <w:p w14:paraId="756646D4" w14:textId="77777777" w:rsidR="00990251" w:rsidRDefault="00990251" w:rsidP="008D2A93"/>
          <w:p w14:paraId="6FB820DC" w14:textId="77777777" w:rsidR="00990251" w:rsidRDefault="00990251" w:rsidP="008D2A93"/>
          <w:p w14:paraId="46E2F636" w14:textId="77777777" w:rsidR="00266772" w:rsidRDefault="00266772" w:rsidP="008D2A93"/>
          <w:p w14:paraId="7878EDAA" w14:textId="231A66B5" w:rsidR="00DA1A44" w:rsidRDefault="00DA1A44" w:rsidP="008D2A93">
            <w:r>
              <w:t>MA</w:t>
            </w:r>
          </w:p>
          <w:p w14:paraId="5242944F" w14:textId="77777777" w:rsidR="00990251" w:rsidRDefault="00990251" w:rsidP="008D2A93"/>
          <w:p w14:paraId="5F4076C9" w14:textId="77777777" w:rsidR="00990251" w:rsidRDefault="00990251" w:rsidP="008D2A93"/>
          <w:p w14:paraId="4719DFED" w14:textId="77777777" w:rsidR="00990251" w:rsidRDefault="00990251" w:rsidP="008D2A93"/>
          <w:p w14:paraId="46B057F2" w14:textId="77777777" w:rsidR="00990251" w:rsidRDefault="00990251" w:rsidP="008D2A93"/>
          <w:p w14:paraId="762AB860" w14:textId="77777777" w:rsidR="00990251" w:rsidRDefault="00990251" w:rsidP="008D2A93"/>
          <w:p w14:paraId="5FF0366E" w14:textId="77777777" w:rsidR="00990251" w:rsidRDefault="00990251" w:rsidP="008D2A93"/>
          <w:p w14:paraId="1D650808" w14:textId="77777777" w:rsidR="00990251" w:rsidRDefault="00990251" w:rsidP="008D2A93"/>
          <w:p w14:paraId="47F1EE3A" w14:textId="77777777" w:rsidR="00990251" w:rsidRDefault="00990251" w:rsidP="008D2A93"/>
          <w:p w14:paraId="274D0050" w14:textId="751E20E7" w:rsidR="00F47913" w:rsidRDefault="00F47913" w:rsidP="008D2A93"/>
          <w:p w14:paraId="5011BD5A" w14:textId="6C77C287" w:rsidR="00990251" w:rsidRDefault="00F47913" w:rsidP="008D2A93">
            <w:r>
              <w:t>J</w:t>
            </w:r>
            <w:r w:rsidR="00990251">
              <w:t>N</w:t>
            </w:r>
          </w:p>
          <w:p w14:paraId="5399F9B0" w14:textId="77777777" w:rsidR="00AC46DA" w:rsidRDefault="00AC46DA" w:rsidP="008D2A93"/>
          <w:p w14:paraId="550CC687" w14:textId="77777777" w:rsidR="00AC46DA" w:rsidRDefault="00AC46DA" w:rsidP="008D2A93"/>
          <w:p w14:paraId="662910F7" w14:textId="77777777" w:rsidR="00AC46DA" w:rsidRDefault="00AC46DA" w:rsidP="008D2A93"/>
          <w:p w14:paraId="507CD176" w14:textId="77777777" w:rsidR="00AC46DA" w:rsidRDefault="00AC46DA" w:rsidP="008D2A93"/>
          <w:p w14:paraId="5F7C6DC3" w14:textId="77777777" w:rsidR="00AC46DA" w:rsidRDefault="00AC46DA" w:rsidP="008D2A93"/>
          <w:p w14:paraId="438BC022" w14:textId="77777777" w:rsidR="00AC46DA" w:rsidRDefault="00AC46DA" w:rsidP="008D2A93"/>
          <w:p w14:paraId="6356C093" w14:textId="0E3731BC" w:rsidR="00AC46DA" w:rsidRDefault="00AC46DA" w:rsidP="008D2A93">
            <w:r>
              <w:t>MA</w:t>
            </w:r>
          </w:p>
          <w:p w14:paraId="1226BAA5" w14:textId="77777777" w:rsidR="00AC46DA" w:rsidRDefault="00AC46DA" w:rsidP="008D2A93"/>
          <w:p w14:paraId="72D30D5A" w14:textId="77777777" w:rsidR="00AC46DA" w:rsidRDefault="00AC46DA" w:rsidP="008D2A93"/>
          <w:p w14:paraId="25B4257E" w14:textId="77777777" w:rsidR="00AC46DA" w:rsidRDefault="00AC46DA" w:rsidP="008D2A93"/>
          <w:p w14:paraId="0B0F068D" w14:textId="77777777" w:rsidR="00AC46DA" w:rsidRDefault="00AC46DA" w:rsidP="008D2A93"/>
          <w:p w14:paraId="5A7B1667" w14:textId="77777777" w:rsidR="00AC46DA" w:rsidRDefault="00AC46DA" w:rsidP="008D2A93"/>
          <w:p w14:paraId="7E4B9BA8" w14:textId="0C2EDA21" w:rsidR="00AC46DA" w:rsidRDefault="00AC46DA" w:rsidP="008D2A93"/>
        </w:tc>
      </w:tr>
      <w:tr w:rsidR="002F4D23" w14:paraId="79AF136E" w14:textId="77777777" w:rsidTr="008D2A93">
        <w:trPr>
          <w:trHeight w:val="638"/>
        </w:trPr>
        <w:tc>
          <w:tcPr>
            <w:tcW w:w="8359" w:type="dxa"/>
            <w:vAlign w:val="center"/>
          </w:tcPr>
          <w:p w14:paraId="0CC48007" w14:textId="1B526857" w:rsidR="00AC46DA" w:rsidRPr="00266772" w:rsidRDefault="00AC46DA" w:rsidP="00686ADF">
            <w:pPr>
              <w:pStyle w:val="ListParagraph"/>
              <w:numPr>
                <w:ilvl w:val="0"/>
                <w:numId w:val="14"/>
              </w:numPr>
              <w:rPr>
                <w:b/>
              </w:rPr>
            </w:pPr>
            <w:r>
              <w:rPr>
                <w:b/>
              </w:rPr>
              <w:t>Performance Director’s Update</w:t>
            </w:r>
          </w:p>
          <w:p w14:paraId="69704796" w14:textId="77777777" w:rsidR="00AC46DA" w:rsidRDefault="00AC46DA" w:rsidP="00AC46DA">
            <w:pPr>
              <w:pStyle w:val="ListParagraph"/>
              <w:ind w:left="1440"/>
            </w:pPr>
          </w:p>
          <w:p w14:paraId="1377246E" w14:textId="77777777" w:rsidR="00AC46DA" w:rsidRPr="00AC46DA" w:rsidRDefault="00AC46DA" w:rsidP="00AC46DA">
            <w:pPr>
              <w:pStyle w:val="ListParagraph"/>
              <w:numPr>
                <w:ilvl w:val="1"/>
                <w:numId w:val="21"/>
              </w:numPr>
              <w:rPr>
                <w:b/>
              </w:rPr>
            </w:pPr>
            <w:r w:rsidRPr="00AC46DA">
              <w:rPr>
                <w:b/>
              </w:rPr>
              <w:t>Mission Review</w:t>
            </w:r>
          </w:p>
          <w:p w14:paraId="5CBD48C1" w14:textId="77777777" w:rsidR="00AC46DA" w:rsidRDefault="00AC46DA" w:rsidP="00AC46DA">
            <w:pPr>
              <w:pStyle w:val="ListParagraph"/>
              <w:ind w:left="1440"/>
              <w:jc w:val="both"/>
            </w:pPr>
            <w:r>
              <w:t>GH advised very positive review and we have had an extremely positive year.</w:t>
            </w:r>
          </w:p>
          <w:p w14:paraId="649D082D" w14:textId="77777777" w:rsidR="00AC46DA" w:rsidRDefault="00AC46DA" w:rsidP="00AC46DA">
            <w:pPr>
              <w:pStyle w:val="ListParagraph"/>
              <w:ind w:left="1440"/>
            </w:pPr>
          </w:p>
          <w:p w14:paraId="774F8E0C" w14:textId="77777777" w:rsidR="00AC46DA" w:rsidRDefault="00AC46DA" w:rsidP="00AC46DA">
            <w:pPr>
              <w:pStyle w:val="ListParagraph"/>
              <w:numPr>
                <w:ilvl w:val="1"/>
                <w:numId w:val="21"/>
              </w:numPr>
              <w:rPr>
                <w:b/>
              </w:rPr>
            </w:pPr>
            <w:r w:rsidRPr="00AC46DA">
              <w:rPr>
                <w:b/>
              </w:rPr>
              <w:t>Weight Management and Mental Health Policy</w:t>
            </w:r>
          </w:p>
          <w:p w14:paraId="42094B2F" w14:textId="77777777" w:rsidR="00AC46DA" w:rsidRDefault="00AC46DA" w:rsidP="00AC46DA">
            <w:pPr>
              <w:pStyle w:val="ListParagraph"/>
              <w:ind w:left="1440"/>
            </w:pPr>
            <w:r>
              <w:t>Policies approved.</w:t>
            </w:r>
          </w:p>
          <w:p w14:paraId="79962868" w14:textId="77777777" w:rsidR="00AC46DA" w:rsidRDefault="00AC46DA" w:rsidP="00AC46DA">
            <w:pPr>
              <w:pStyle w:val="ListParagraph"/>
              <w:ind w:left="1440"/>
            </w:pPr>
          </w:p>
          <w:p w14:paraId="109911EC" w14:textId="77777777" w:rsidR="00AC46DA" w:rsidRPr="00AC46DA" w:rsidRDefault="00AC46DA" w:rsidP="00AC46DA">
            <w:pPr>
              <w:pStyle w:val="ListParagraph"/>
              <w:ind w:left="1440"/>
              <w:rPr>
                <w:b/>
              </w:rPr>
            </w:pPr>
            <w:r>
              <w:t>GH co</w:t>
            </w:r>
            <w:r w:rsidR="00DA1A44">
              <w:t>nfirmed at the start of 2018</w:t>
            </w:r>
            <w:r>
              <w:t xml:space="preserve"> Athlete/Coach sessions will take place to re-launch the App and launch the policies.</w:t>
            </w:r>
          </w:p>
          <w:p w14:paraId="5B515330" w14:textId="77777777" w:rsidR="00DE5277" w:rsidRPr="00DE5277" w:rsidRDefault="00DE5277" w:rsidP="00AC46DA">
            <w:pPr>
              <w:pStyle w:val="ListParagraph"/>
              <w:ind w:left="1440"/>
            </w:pPr>
          </w:p>
        </w:tc>
        <w:tc>
          <w:tcPr>
            <w:tcW w:w="1701" w:type="dxa"/>
          </w:tcPr>
          <w:p w14:paraId="59F14B14" w14:textId="77777777" w:rsidR="00C928CA" w:rsidRDefault="00C928CA" w:rsidP="008D2A93"/>
          <w:p w14:paraId="18DA14A9" w14:textId="77777777" w:rsidR="00C928CA" w:rsidRDefault="00C928CA" w:rsidP="008D2A93"/>
          <w:p w14:paraId="01575B6F" w14:textId="77777777" w:rsidR="00C62603" w:rsidRDefault="00C62603" w:rsidP="008D2A93"/>
          <w:p w14:paraId="0F5B621B" w14:textId="77777777" w:rsidR="00F47913" w:rsidRDefault="00F47913" w:rsidP="008D2A93"/>
          <w:p w14:paraId="3FCF62CD" w14:textId="77777777" w:rsidR="00F47913" w:rsidRDefault="00F47913" w:rsidP="008D2A93"/>
          <w:p w14:paraId="120E3246" w14:textId="77777777" w:rsidR="00F47913" w:rsidRDefault="00F47913" w:rsidP="008D2A93"/>
          <w:p w14:paraId="45AB507E" w14:textId="77777777" w:rsidR="00F47913" w:rsidRDefault="00F47913" w:rsidP="008D2A93"/>
          <w:p w14:paraId="583BB9EE" w14:textId="77777777" w:rsidR="00F47913" w:rsidRDefault="00F47913" w:rsidP="008D2A93"/>
          <w:p w14:paraId="0658B63B" w14:textId="77777777" w:rsidR="00F47913" w:rsidRDefault="00F47913" w:rsidP="008D2A93"/>
          <w:p w14:paraId="1453B5F3" w14:textId="77777777" w:rsidR="00F47913" w:rsidRDefault="00F47913" w:rsidP="008D2A93"/>
          <w:p w14:paraId="15EB29CB" w14:textId="43799198" w:rsidR="00F47913" w:rsidRDefault="00F47913" w:rsidP="008D2A93"/>
        </w:tc>
      </w:tr>
      <w:tr w:rsidR="00DE5277" w14:paraId="200A9C34" w14:textId="77777777" w:rsidTr="008D2A93">
        <w:trPr>
          <w:trHeight w:val="638"/>
        </w:trPr>
        <w:tc>
          <w:tcPr>
            <w:tcW w:w="8359" w:type="dxa"/>
            <w:vAlign w:val="center"/>
          </w:tcPr>
          <w:p w14:paraId="4C895620" w14:textId="77777777" w:rsidR="00AC46DA" w:rsidRDefault="00AC46DA" w:rsidP="00AC46DA">
            <w:pPr>
              <w:pStyle w:val="ListParagraph"/>
              <w:numPr>
                <w:ilvl w:val="0"/>
                <w:numId w:val="14"/>
              </w:numPr>
              <w:rPr>
                <w:b/>
              </w:rPr>
            </w:pPr>
            <w:r>
              <w:rPr>
                <w:b/>
              </w:rPr>
              <w:t>BT Representative</w:t>
            </w:r>
          </w:p>
          <w:p w14:paraId="4BB9EA82" w14:textId="77777777" w:rsidR="00AC46DA" w:rsidRDefault="00AC46DA" w:rsidP="00AC46DA">
            <w:pPr>
              <w:pStyle w:val="ListParagraph"/>
            </w:pPr>
            <w:r>
              <w:t>MM updated the Board:</w:t>
            </w:r>
          </w:p>
          <w:p w14:paraId="366651BF" w14:textId="77777777" w:rsidR="00AC46DA" w:rsidRDefault="00AC46DA" w:rsidP="00AC46DA">
            <w:pPr>
              <w:pStyle w:val="ListParagraph"/>
            </w:pPr>
            <w:r>
              <w:t>Staff Strategic Plan – January 2018.</w:t>
            </w:r>
          </w:p>
          <w:p w14:paraId="0E5AE208" w14:textId="77777777" w:rsidR="00AC46DA" w:rsidRDefault="00DA1A44" w:rsidP="00AC46DA">
            <w:pPr>
              <w:pStyle w:val="ListParagraph"/>
            </w:pPr>
            <w:r>
              <w:t>Review</w:t>
            </w:r>
            <w:r w:rsidR="00AC46DA">
              <w:t xml:space="preserve"> of Level 2 Coaching Qualification.</w:t>
            </w:r>
          </w:p>
          <w:p w14:paraId="4F9E17FC" w14:textId="77777777" w:rsidR="00AC46DA" w:rsidRDefault="00AC46DA" w:rsidP="00AC46DA">
            <w:pPr>
              <w:pStyle w:val="ListParagraph"/>
            </w:pPr>
            <w:r>
              <w:t>Due to meet after Christmas regarding BT delivery issues.</w:t>
            </w:r>
          </w:p>
          <w:p w14:paraId="7F0AF888" w14:textId="77777777" w:rsidR="00AC46DA" w:rsidRDefault="00AC46DA" w:rsidP="00AC46DA">
            <w:pPr>
              <w:pStyle w:val="ListParagraph"/>
            </w:pPr>
            <w:r>
              <w:t>Room for improvement around communication between BT and GBTKD.</w:t>
            </w:r>
          </w:p>
          <w:p w14:paraId="62ED7F60" w14:textId="5E1EFC8B" w:rsidR="00AC46DA" w:rsidRDefault="00AC46DA" w:rsidP="00AC46DA">
            <w:pPr>
              <w:pStyle w:val="ListParagraph"/>
            </w:pPr>
            <w:r>
              <w:t>Discussions around the Selection process took place and GH updated MM.  JN suggested GH and MA feedback to MM for his</w:t>
            </w:r>
            <w:r w:rsidR="00015870">
              <w:t xml:space="preserve"> BT</w:t>
            </w:r>
            <w:r>
              <w:t xml:space="preserve"> newsletter</w:t>
            </w:r>
            <w:r w:rsidR="00F47913">
              <w:t xml:space="preserve"> and to discuss the possibility of a regular update from a GB TKD spokesperson to be included</w:t>
            </w:r>
          </w:p>
          <w:p w14:paraId="4C3C7D63" w14:textId="77777777" w:rsidR="00F47913" w:rsidRDefault="00F47913" w:rsidP="00AC46DA">
            <w:pPr>
              <w:pStyle w:val="ListParagraph"/>
            </w:pPr>
          </w:p>
          <w:p w14:paraId="47A30DF0" w14:textId="77777777" w:rsidR="00AC46DA" w:rsidRDefault="00AC46DA" w:rsidP="00AC46DA">
            <w:pPr>
              <w:pStyle w:val="ListParagraph"/>
            </w:pPr>
            <w:r>
              <w:t xml:space="preserve">Para Events and the possibility of one uniform with different badges was discussed. </w:t>
            </w:r>
          </w:p>
          <w:p w14:paraId="555A9B42" w14:textId="77777777" w:rsidR="00AC46DA" w:rsidRDefault="00AC46DA" w:rsidP="00AC46DA">
            <w:pPr>
              <w:pStyle w:val="ListParagraph"/>
            </w:pPr>
          </w:p>
          <w:p w14:paraId="10032279" w14:textId="77777777" w:rsidR="00AC46DA" w:rsidRDefault="00AC46DA" w:rsidP="00AC46DA">
            <w:pPr>
              <w:pStyle w:val="ListParagraph"/>
            </w:pPr>
            <w:r>
              <w:t xml:space="preserve">Action: MA and MM to arrange meeting to discuss. </w:t>
            </w:r>
          </w:p>
          <w:p w14:paraId="634E3A38" w14:textId="77777777" w:rsidR="00AC46DA" w:rsidRDefault="00AC46DA" w:rsidP="00AC46DA">
            <w:pPr>
              <w:pStyle w:val="ListParagraph"/>
            </w:pPr>
          </w:p>
          <w:p w14:paraId="4B1C745F" w14:textId="65CB4306" w:rsidR="00AC46DA" w:rsidRDefault="00DA1A44" w:rsidP="00AC46DA">
            <w:pPr>
              <w:pStyle w:val="ListParagraph"/>
            </w:pPr>
            <w:r>
              <w:t>MM</w:t>
            </w:r>
            <w:r w:rsidR="00AC46DA">
              <w:t xml:space="preserve"> discussed potentially p</w:t>
            </w:r>
            <w:r w:rsidR="00015870">
              <w:t>oo</w:t>
            </w:r>
            <w:r w:rsidR="00AC46DA">
              <w:t xml:space="preserve">ling resources between BT and GBTKD.  </w:t>
            </w:r>
          </w:p>
          <w:p w14:paraId="1DA94E49" w14:textId="77777777" w:rsidR="00AC46DA" w:rsidRDefault="00AC46DA" w:rsidP="00AC46DA">
            <w:pPr>
              <w:pStyle w:val="ListParagraph"/>
            </w:pPr>
          </w:p>
          <w:p w14:paraId="032CFDF8" w14:textId="77777777" w:rsidR="00AC46DA" w:rsidRDefault="00AC46DA" w:rsidP="00AC46DA">
            <w:pPr>
              <w:pStyle w:val="ListParagraph"/>
            </w:pPr>
            <w:r>
              <w:t>National Championships have been put back to November.  MM advised BT Board are keen to hold a G1 event, venue yet to be confirmed but the preference would be London.</w:t>
            </w:r>
          </w:p>
          <w:p w14:paraId="7017D674" w14:textId="77777777" w:rsidR="00AC46DA" w:rsidRDefault="00AC46DA" w:rsidP="00AC46DA">
            <w:pPr>
              <w:pStyle w:val="ListParagraph"/>
            </w:pPr>
          </w:p>
          <w:p w14:paraId="5D8B054B" w14:textId="2EBD8C1D" w:rsidR="00AC46DA" w:rsidRDefault="00FE2285" w:rsidP="00AC46DA">
            <w:pPr>
              <w:pStyle w:val="ListParagraph"/>
            </w:pPr>
            <w:r>
              <w:t>MM updated on the potential BT Manchester Office move.</w:t>
            </w:r>
          </w:p>
          <w:p w14:paraId="39570768" w14:textId="77777777" w:rsidR="00AC46DA" w:rsidRDefault="00AC46DA" w:rsidP="00AC46DA">
            <w:pPr>
              <w:pStyle w:val="ListParagraph"/>
            </w:pPr>
          </w:p>
          <w:p w14:paraId="5AC3EF9B" w14:textId="3EA935BE" w:rsidR="00DE5277" w:rsidRDefault="00AC46DA" w:rsidP="00AC46DA">
            <w:pPr>
              <w:pStyle w:val="ListParagraph"/>
            </w:pPr>
            <w:r>
              <w:t xml:space="preserve">JN thanked MM for </w:t>
            </w:r>
            <w:r w:rsidR="00637F86">
              <w:t>his open communication.</w:t>
            </w:r>
          </w:p>
          <w:p w14:paraId="29CBEA72" w14:textId="77777777" w:rsidR="00015870" w:rsidRDefault="00015870" w:rsidP="00AC46DA">
            <w:pPr>
              <w:pStyle w:val="ListParagraph"/>
            </w:pPr>
          </w:p>
          <w:p w14:paraId="0EEDE8CA" w14:textId="77777777" w:rsidR="00015870" w:rsidRDefault="00015870" w:rsidP="00AC46DA">
            <w:pPr>
              <w:pStyle w:val="ListParagraph"/>
            </w:pPr>
            <w:r>
              <w:t>MA suggested that MA and MM work up a plan that identifies key areas of collaboration in 2018 and share it with the next Board.</w:t>
            </w:r>
          </w:p>
          <w:p w14:paraId="58084AE6" w14:textId="77777777" w:rsidR="00015870" w:rsidRDefault="00015870" w:rsidP="00AC46DA">
            <w:pPr>
              <w:pStyle w:val="ListParagraph"/>
            </w:pPr>
          </w:p>
          <w:p w14:paraId="512E3843" w14:textId="77777777" w:rsidR="00015870" w:rsidRPr="00AC46DA" w:rsidRDefault="00015870" w:rsidP="00AC46DA">
            <w:pPr>
              <w:pStyle w:val="ListParagraph"/>
            </w:pPr>
            <w:r>
              <w:t>Action:  MA to prepare in conjunction with MM</w:t>
            </w:r>
          </w:p>
        </w:tc>
        <w:tc>
          <w:tcPr>
            <w:tcW w:w="1701" w:type="dxa"/>
          </w:tcPr>
          <w:p w14:paraId="753152F4" w14:textId="77777777" w:rsidR="00DE5277" w:rsidRDefault="00DE5277" w:rsidP="008D2A93"/>
          <w:p w14:paraId="00485B12" w14:textId="77777777" w:rsidR="00AC46DA" w:rsidRDefault="00AC46DA" w:rsidP="008D2A93"/>
          <w:p w14:paraId="72DA81E6" w14:textId="77777777" w:rsidR="00AC46DA" w:rsidRDefault="00AC46DA" w:rsidP="008D2A93"/>
          <w:p w14:paraId="43B655E2" w14:textId="77777777" w:rsidR="00AC46DA" w:rsidRDefault="00AC46DA" w:rsidP="008D2A93"/>
          <w:p w14:paraId="45099498" w14:textId="77777777" w:rsidR="00AC46DA" w:rsidRDefault="00AC46DA" w:rsidP="008D2A93"/>
          <w:p w14:paraId="1B966EBA" w14:textId="77777777" w:rsidR="00AC46DA" w:rsidRDefault="00AC46DA" w:rsidP="008D2A93"/>
          <w:p w14:paraId="7522916F" w14:textId="77777777" w:rsidR="00F47913" w:rsidRDefault="00F47913" w:rsidP="008D2A93"/>
          <w:p w14:paraId="4A32548C" w14:textId="77777777" w:rsidR="00F47913" w:rsidRDefault="00F47913" w:rsidP="008D2A93"/>
          <w:p w14:paraId="07E25734" w14:textId="77777777" w:rsidR="00AC46DA" w:rsidRDefault="00F47913" w:rsidP="008D2A93">
            <w:r>
              <w:t>MA</w:t>
            </w:r>
          </w:p>
          <w:p w14:paraId="11381F4A" w14:textId="77777777" w:rsidR="00AC46DA" w:rsidRDefault="00AC46DA" w:rsidP="008D2A93"/>
          <w:p w14:paraId="3115129B" w14:textId="77777777" w:rsidR="00AC46DA" w:rsidRDefault="00AC46DA" w:rsidP="008D2A93"/>
          <w:p w14:paraId="10778B0B" w14:textId="77777777" w:rsidR="00AC46DA" w:rsidRDefault="00AC46DA" w:rsidP="008D2A93"/>
          <w:p w14:paraId="551DEA74" w14:textId="77777777" w:rsidR="00AC46DA" w:rsidRDefault="00AC46DA" w:rsidP="008D2A93"/>
          <w:p w14:paraId="77B84C96" w14:textId="1285706E" w:rsidR="00AC46DA" w:rsidRDefault="00AC46DA" w:rsidP="008D2A93">
            <w:r>
              <w:t>MA and MM</w:t>
            </w:r>
          </w:p>
          <w:p w14:paraId="745F1EA2" w14:textId="77777777" w:rsidR="00637F86" w:rsidRDefault="00637F86" w:rsidP="008D2A93"/>
          <w:p w14:paraId="00272EB5" w14:textId="77777777" w:rsidR="00637F86" w:rsidRDefault="00637F86" w:rsidP="008D2A93"/>
          <w:p w14:paraId="7A3780FC" w14:textId="77777777" w:rsidR="00637F86" w:rsidRDefault="00637F86" w:rsidP="008D2A93"/>
          <w:p w14:paraId="3E5C3C55" w14:textId="77777777" w:rsidR="00637F86" w:rsidRDefault="00637F86" w:rsidP="008D2A93"/>
          <w:p w14:paraId="7383699C" w14:textId="77777777" w:rsidR="00637F86" w:rsidRDefault="00637F86" w:rsidP="008D2A93"/>
          <w:p w14:paraId="1377729F" w14:textId="77777777" w:rsidR="00637F86" w:rsidRDefault="00637F86" w:rsidP="008D2A93"/>
          <w:p w14:paraId="6874F56E" w14:textId="77777777" w:rsidR="00637F86" w:rsidRDefault="00637F86" w:rsidP="008D2A93"/>
          <w:p w14:paraId="69F87B96" w14:textId="77777777" w:rsidR="00637F86" w:rsidRDefault="00637F86" w:rsidP="008D2A93"/>
          <w:p w14:paraId="7CAA28A4" w14:textId="77777777" w:rsidR="00637F86" w:rsidRDefault="00637F86" w:rsidP="008D2A93"/>
          <w:p w14:paraId="26E62526" w14:textId="77777777" w:rsidR="00637F86" w:rsidRDefault="00637F86" w:rsidP="008D2A93"/>
          <w:p w14:paraId="662BE929" w14:textId="77777777" w:rsidR="00637F86" w:rsidRDefault="00637F86" w:rsidP="008D2A93"/>
          <w:p w14:paraId="3D9CB93D" w14:textId="77777777" w:rsidR="00637F86" w:rsidRDefault="00637F86" w:rsidP="008D2A93"/>
          <w:p w14:paraId="407B2FDA" w14:textId="77777777" w:rsidR="00637F86" w:rsidRDefault="00637F86" w:rsidP="008D2A93"/>
          <w:p w14:paraId="50E79E1A" w14:textId="77777777" w:rsidR="00637F86" w:rsidRDefault="00637F86" w:rsidP="008D2A93"/>
          <w:p w14:paraId="56E81215" w14:textId="241B7468" w:rsidR="00637F86" w:rsidRDefault="00637F86" w:rsidP="008D2A93">
            <w:r>
              <w:t>MA</w:t>
            </w:r>
          </w:p>
        </w:tc>
      </w:tr>
      <w:tr w:rsidR="00AC46DA" w14:paraId="3870D2DE" w14:textId="77777777" w:rsidTr="008D2A93">
        <w:trPr>
          <w:trHeight w:val="638"/>
        </w:trPr>
        <w:tc>
          <w:tcPr>
            <w:tcW w:w="8359" w:type="dxa"/>
            <w:vAlign w:val="center"/>
          </w:tcPr>
          <w:p w14:paraId="521731EF" w14:textId="77777777" w:rsidR="00AC46DA" w:rsidRDefault="00AC46DA" w:rsidP="00AC46DA">
            <w:pPr>
              <w:pStyle w:val="ListParagraph"/>
              <w:numPr>
                <w:ilvl w:val="0"/>
                <w:numId w:val="14"/>
              </w:numPr>
              <w:rPr>
                <w:b/>
              </w:rPr>
            </w:pPr>
            <w:r>
              <w:rPr>
                <w:b/>
              </w:rPr>
              <w:t>Away Day</w:t>
            </w:r>
          </w:p>
          <w:p w14:paraId="5EE37CC2" w14:textId="77777777" w:rsidR="00AC46DA" w:rsidRDefault="00AC46DA" w:rsidP="00AC46DA">
            <w:pPr>
              <w:pStyle w:val="ListParagraph"/>
              <w:rPr>
                <w:b/>
              </w:rPr>
            </w:pPr>
          </w:p>
          <w:p w14:paraId="5835FDA2" w14:textId="77777777" w:rsidR="00AC46DA" w:rsidRDefault="00AC46DA" w:rsidP="00AC46DA">
            <w:pPr>
              <w:pStyle w:val="ListParagraph"/>
            </w:pPr>
            <w:r>
              <w:t>JN distributed the Agenda for the Away Day on 19</w:t>
            </w:r>
            <w:r w:rsidRPr="00AC46DA">
              <w:rPr>
                <w:vertAlign w:val="superscript"/>
              </w:rPr>
              <w:t>th</w:t>
            </w:r>
            <w:r>
              <w:t xml:space="preserve"> January 2018.  </w:t>
            </w:r>
          </w:p>
          <w:p w14:paraId="2A5023EB" w14:textId="77777777" w:rsidR="00AC46DA" w:rsidRDefault="00AC46DA" w:rsidP="00AC46DA">
            <w:pPr>
              <w:pStyle w:val="ListParagraph"/>
            </w:pPr>
          </w:p>
          <w:p w14:paraId="5F7EAFB5" w14:textId="7888D3B6" w:rsidR="00AC46DA" w:rsidRDefault="00AC46DA" w:rsidP="00AC46DA">
            <w:pPr>
              <w:pStyle w:val="ListParagraph"/>
            </w:pPr>
            <w:r>
              <w:t>Action:  JN to send Agenda to I</w:t>
            </w:r>
            <w:r w:rsidR="00015870">
              <w:t>an Gillis</w:t>
            </w:r>
            <w:r>
              <w:t xml:space="preserve"> and UK Sport for input.</w:t>
            </w:r>
          </w:p>
          <w:p w14:paraId="0801FC92" w14:textId="77777777" w:rsidR="00315EA7" w:rsidRDefault="00315EA7" w:rsidP="00AC46DA">
            <w:pPr>
              <w:pStyle w:val="ListParagraph"/>
            </w:pPr>
          </w:p>
          <w:p w14:paraId="4F433485" w14:textId="4147A451" w:rsidR="00315EA7" w:rsidRDefault="00315EA7" w:rsidP="00AC46DA">
            <w:pPr>
              <w:pStyle w:val="ListParagraph"/>
            </w:pPr>
            <w:r>
              <w:t>MA to send to Chelsea Warr and Vanessa Wilson to secure attendance from them and/or member of their team to attend relevant sections on the day.</w:t>
            </w:r>
          </w:p>
          <w:p w14:paraId="1A279B95" w14:textId="77777777" w:rsidR="00AC46DA" w:rsidRDefault="00AC46DA" w:rsidP="00AC46DA">
            <w:pPr>
              <w:pStyle w:val="ListParagraph"/>
            </w:pPr>
          </w:p>
          <w:p w14:paraId="53B06332" w14:textId="7C7F889F" w:rsidR="00AC46DA" w:rsidRPr="00AC46DA" w:rsidRDefault="00AC46DA" w:rsidP="00AC46DA">
            <w:pPr>
              <w:pStyle w:val="ListParagraph"/>
            </w:pPr>
          </w:p>
        </w:tc>
        <w:tc>
          <w:tcPr>
            <w:tcW w:w="1701" w:type="dxa"/>
          </w:tcPr>
          <w:p w14:paraId="30DA6076" w14:textId="77777777" w:rsidR="00AC46DA" w:rsidRDefault="00AC46DA" w:rsidP="008D2A93"/>
          <w:p w14:paraId="44B36CE7" w14:textId="77777777" w:rsidR="00AC46DA" w:rsidRDefault="00AC46DA" w:rsidP="008D2A93"/>
          <w:p w14:paraId="3265B22F" w14:textId="77777777" w:rsidR="00AC46DA" w:rsidRDefault="00AC46DA" w:rsidP="008D2A93"/>
          <w:p w14:paraId="02718DDE" w14:textId="77777777" w:rsidR="00AC46DA" w:rsidRDefault="00AC46DA" w:rsidP="008D2A93"/>
          <w:p w14:paraId="595C3A7D" w14:textId="77777777" w:rsidR="00AC46DA" w:rsidRDefault="00AC46DA" w:rsidP="008D2A93">
            <w:r>
              <w:t>JN</w:t>
            </w:r>
          </w:p>
          <w:p w14:paraId="423CBA22" w14:textId="77777777" w:rsidR="00AC46DA" w:rsidRDefault="00AC46DA" w:rsidP="008D2A93"/>
          <w:p w14:paraId="7477960F" w14:textId="77777777" w:rsidR="00AC46DA" w:rsidRDefault="00AC46DA" w:rsidP="008D2A93">
            <w:r>
              <w:t>MA</w:t>
            </w:r>
          </w:p>
          <w:p w14:paraId="2AC4A71A" w14:textId="77777777" w:rsidR="00315EA7" w:rsidRDefault="00315EA7" w:rsidP="008D2A93"/>
          <w:p w14:paraId="554B486A" w14:textId="77777777" w:rsidR="00315EA7" w:rsidRDefault="00315EA7" w:rsidP="008D2A93"/>
          <w:p w14:paraId="2EBD8A56" w14:textId="43A92A5B" w:rsidR="00315EA7" w:rsidRDefault="00315EA7" w:rsidP="008D2A93"/>
        </w:tc>
      </w:tr>
      <w:tr w:rsidR="00AC46DA" w14:paraId="73499860" w14:textId="77777777" w:rsidTr="008D2A93">
        <w:trPr>
          <w:trHeight w:val="638"/>
        </w:trPr>
        <w:tc>
          <w:tcPr>
            <w:tcW w:w="8359" w:type="dxa"/>
            <w:vAlign w:val="center"/>
          </w:tcPr>
          <w:p w14:paraId="5B566F61" w14:textId="77777777" w:rsidR="00AC46DA" w:rsidRDefault="00AC46DA" w:rsidP="00AC46DA">
            <w:pPr>
              <w:pStyle w:val="ListParagraph"/>
              <w:numPr>
                <w:ilvl w:val="0"/>
                <w:numId w:val="14"/>
              </w:numPr>
              <w:rPr>
                <w:b/>
              </w:rPr>
            </w:pPr>
            <w:r>
              <w:rPr>
                <w:b/>
              </w:rPr>
              <w:t>AOB</w:t>
            </w:r>
          </w:p>
          <w:p w14:paraId="1DFBC930" w14:textId="77777777" w:rsidR="00AC46DA" w:rsidRDefault="00AC46DA" w:rsidP="00AC46DA">
            <w:pPr>
              <w:ind w:left="360"/>
              <w:rPr>
                <w:b/>
              </w:rPr>
            </w:pPr>
          </w:p>
          <w:p w14:paraId="5F61EDF5" w14:textId="77777777" w:rsidR="00AC46DA" w:rsidRDefault="00AC46DA" w:rsidP="00AC46DA">
            <w:pPr>
              <w:pStyle w:val="ListParagraph"/>
              <w:numPr>
                <w:ilvl w:val="1"/>
                <w:numId w:val="14"/>
              </w:numPr>
              <w:rPr>
                <w:b/>
              </w:rPr>
            </w:pPr>
            <w:r>
              <w:rPr>
                <w:b/>
              </w:rPr>
              <w:t>Annual Planner</w:t>
            </w:r>
          </w:p>
          <w:p w14:paraId="4AF2C0B2" w14:textId="77777777" w:rsidR="00AC46DA" w:rsidRDefault="00AC46DA" w:rsidP="00AC46DA">
            <w:pPr>
              <w:pStyle w:val="ListParagraph"/>
              <w:ind w:left="1440"/>
            </w:pPr>
            <w:r>
              <w:t>GH advised the need to change the Selection date to the 3</w:t>
            </w:r>
            <w:r w:rsidRPr="00AC46DA">
              <w:rPr>
                <w:vertAlign w:val="superscript"/>
              </w:rPr>
              <w:t>rd</w:t>
            </w:r>
            <w:r>
              <w:t xml:space="preserve"> April 2018.  All agreed.</w:t>
            </w:r>
          </w:p>
          <w:p w14:paraId="5DD74DB2" w14:textId="77777777" w:rsidR="00AC46DA" w:rsidRPr="00AC46DA" w:rsidRDefault="00AC46DA" w:rsidP="00AC46DA">
            <w:pPr>
              <w:pStyle w:val="ListParagraph"/>
              <w:numPr>
                <w:ilvl w:val="1"/>
                <w:numId w:val="14"/>
              </w:numPr>
            </w:pPr>
            <w:r>
              <w:rPr>
                <w:b/>
              </w:rPr>
              <w:t>Lottery Sales</w:t>
            </w:r>
          </w:p>
          <w:p w14:paraId="27CC881F" w14:textId="77777777" w:rsidR="00AC46DA" w:rsidRDefault="00AC46DA" w:rsidP="00AC46DA">
            <w:pPr>
              <w:pStyle w:val="ListParagraph"/>
              <w:ind w:left="1440"/>
            </w:pPr>
            <w:r>
              <w:t xml:space="preserve">MA updated on his discussions with Liz Nichol regarding Lottery Sales.  </w:t>
            </w:r>
          </w:p>
          <w:p w14:paraId="6C8EDAA9" w14:textId="77777777" w:rsidR="00AC46DA" w:rsidRDefault="00AC46DA" w:rsidP="00AC46DA">
            <w:pPr>
              <w:pStyle w:val="ListParagraph"/>
              <w:ind w:left="1440"/>
            </w:pPr>
          </w:p>
          <w:p w14:paraId="3F677796" w14:textId="77777777" w:rsidR="00AC46DA" w:rsidRDefault="00AC46DA" w:rsidP="00AC46DA">
            <w:pPr>
              <w:pStyle w:val="ListParagraph"/>
              <w:ind w:left="1440"/>
            </w:pPr>
            <w:r>
              <w:t>Action:  Collaboration with BOC Meetings</w:t>
            </w:r>
          </w:p>
          <w:p w14:paraId="53EEC9D2" w14:textId="19A816DF" w:rsidR="00AC46DA" w:rsidRPr="00266772" w:rsidRDefault="00AC46DA" w:rsidP="00266772">
            <w:pPr>
              <w:rPr>
                <w:b/>
              </w:rPr>
            </w:pPr>
          </w:p>
        </w:tc>
        <w:tc>
          <w:tcPr>
            <w:tcW w:w="1701" w:type="dxa"/>
          </w:tcPr>
          <w:p w14:paraId="0AC15D5A" w14:textId="77777777" w:rsidR="00AC46DA" w:rsidRDefault="00AC46DA" w:rsidP="008D2A93"/>
          <w:p w14:paraId="3726F3ED" w14:textId="77777777" w:rsidR="00AC46DA" w:rsidRDefault="00AC46DA" w:rsidP="008D2A93"/>
          <w:p w14:paraId="6C68A7B5" w14:textId="77777777" w:rsidR="00AC46DA" w:rsidRDefault="00AC46DA" w:rsidP="008D2A93"/>
          <w:p w14:paraId="05F6B814" w14:textId="77777777" w:rsidR="00AC46DA" w:rsidRDefault="00AC46DA" w:rsidP="008D2A93"/>
          <w:p w14:paraId="65008B57" w14:textId="77777777" w:rsidR="00AC46DA" w:rsidRDefault="00AC46DA" w:rsidP="008D2A93"/>
          <w:p w14:paraId="60EE6BA9" w14:textId="77777777" w:rsidR="00AC46DA" w:rsidRDefault="00AC46DA" w:rsidP="008D2A93"/>
          <w:p w14:paraId="35A5112E" w14:textId="77777777" w:rsidR="00AC46DA" w:rsidRDefault="00AC46DA" w:rsidP="008D2A93"/>
          <w:p w14:paraId="1890E2F0" w14:textId="77777777" w:rsidR="00AC46DA" w:rsidRDefault="00AC46DA" w:rsidP="008D2A93"/>
          <w:p w14:paraId="095EC0C5" w14:textId="77777777" w:rsidR="00AC46DA" w:rsidRDefault="00AC46DA" w:rsidP="008D2A93">
            <w:r>
              <w:t>MA</w:t>
            </w:r>
          </w:p>
          <w:p w14:paraId="13160628" w14:textId="77777777" w:rsidR="00AC46DA" w:rsidRDefault="00AC46DA" w:rsidP="008D2A93"/>
          <w:p w14:paraId="4EF6F609" w14:textId="24226FC5" w:rsidR="00AC46DA" w:rsidRDefault="00AC46DA" w:rsidP="008D2A93"/>
        </w:tc>
      </w:tr>
    </w:tbl>
    <w:p w14:paraId="6967844C" w14:textId="77777777" w:rsidR="00792DF5" w:rsidRDefault="00792DF5">
      <w:bookmarkStart w:id="0" w:name="_GoBack"/>
      <w:bookmarkEnd w:id="0"/>
    </w:p>
    <w:sectPr w:rsidR="00792DF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BC9A2" w14:textId="77777777" w:rsidR="00786CDE" w:rsidRDefault="00786CDE" w:rsidP="00792DF5">
      <w:r>
        <w:separator/>
      </w:r>
    </w:p>
  </w:endnote>
  <w:endnote w:type="continuationSeparator" w:id="0">
    <w:p w14:paraId="068C00F5" w14:textId="77777777" w:rsidR="00786CDE" w:rsidRDefault="00786CDE" w:rsidP="0079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9AA81" w14:textId="77777777" w:rsidR="00F47913" w:rsidRPr="009B0168" w:rsidRDefault="00F47913" w:rsidP="00597810">
    <w:pPr>
      <w:pStyle w:val="Footer"/>
    </w:pPr>
  </w:p>
  <w:p w14:paraId="310EE8B0" w14:textId="77777777" w:rsidR="00F47913" w:rsidRDefault="00F47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E406A" w14:textId="77777777" w:rsidR="00786CDE" w:rsidRDefault="00786CDE" w:rsidP="00792DF5">
      <w:r>
        <w:separator/>
      </w:r>
    </w:p>
  </w:footnote>
  <w:footnote w:type="continuationSeparator" w:id="0">
    <w:p w14:paraId="250578EC" w14:textId="77777777" w:rsidR="00786CDE" w:rsidRDefault="00786CDE" w:rsidP="00792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02B8" w14:textId="77777777" w:rsidR="00F47913" w:rsidRPr="00262F85" w:rsidRDefault="00F47913" w:rsidP="00792DF5">
    <w:pPr>
      <w:pStyle w:val="Header"/>
      <w:rPr>
        <w:b/>
        <w:sz w:val="24"/>
        <w:szCs w:val="24"/>
        <w:u w:val="single"/>
      </w:rPr>
    </w:pPr>
    <w:r w:rsidRPr="006F40F4">
      <w:rPr>
        <w:b/>
        <w:noProof/>
        <w:sz w:val="28"/>
        <w:szCs w:val="28"/>
        <w:u w:val="single"/>
        <w:lang w:val="en-US"/>
      </w:rPr>
      <w:drawing>
        <wp:anchor distT="0" distB="0" distL="114300" distR="114300" simplePos="0" relativeHeight="251659264" behindDoc="0" locked="0" layoutInCell="1" allowOverlap="1" wp14:anchorId="6AFB096B" wp14:editId="3BA5392B">
          <wp:simplePos x="0" y="0"/>
          <wp:positionH relativeFrom="column">
            <wp:posOffset>4790440</wp:posOffset>
          </wp:positionH>
          <wp:positionV relativeFrom="paragraph">
            <wp:posOffset>-185420</wp:posOffset>
          </wp:positionV>
          <wp:extent cx="1562100" cy="1095375"/>
          <wp:effectExtent l="19050" t="0" r="0" b="0"/>
          <wp:wrapThrough wrapText="bothSides">
            <wp:wrapPolygon edited="0">
              <wp:start x="-263" y="0"/>
              <wp:lineTo x="-263" y="21412"/>
              <wp:lineTo x="21600" y="21412"/>
              <wp:lineTo x="21600" y="0"/>
              <wp:lineTo x="-263" y="0"/>
            </wp:wrapPolygon>
          </wp:wrapThrough>
          <wp:docPr id="1" name="Picture 1" descr="C:\Users\User\Desktop\GBTaekw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BTaekwondo.jpg"/>
                  <pic:cNvPicPr>
                    <a:picLocks noChangeAspect="1" noChangeArrowheads="1"/>
                  </pic:cNvPicPr>
                </pic:nvPicPr>
                <pic:blipFill>
                  <a:blip r:embed="rId1"/>
                  <a:srcRect/>
                  <a:stretch>
                    <a:fillRect/>
                  </a:stretch>
                </pic:blipFill>
                <pic:spPr bwMode="auto">
                  <a:xfrm>
                    <a:off x="0" y="0"/>
                    <a:ext cx="1562100" cy="1095375"/>
                  </a:xfrm>
                  <a:prstGeom prst="rect">
                    <a:avLst/>
                  </a:prstGeom>
                  <a:noFill/>
                  <a:ln w="9525">
                    <a:noFill/>
                    <a:miter lim="800000"/>
                    <a:headEnd/>
                    <a:tailEnd/>
                  </a:ln>
                </pic:spPr>
              </pic:pic>
            </a:graphicData>
          </a:graphic>
        </wp:anchor>
      </w:drawing>
    </w:r>
  </w:p>
  <w:p w14:paraId="6717FCA5" w14:textId="77777777" w:rsidR="00F47913" w:rsidRDefault="00F47913" w:rsidP="00792DF5">
    <w:pPr>
      <w:rPr>
        <w:rFonts w:ascii="Calibri" w:hAnsi="Calibri"/>
        <w:b/>
        <w:sz w:val="28"/>
        <w:szCs w:val="28"/>
      </w:rPr>
    </w:pPr>
    <w:r>
      <w:rPr>
        <w:rFonts w:ascii="Calibri" w:hAnsi="Calibri"/>
        <w:b/>
        <w:sz w:val="28"/>
        <w:szCs w:val="28"/>
      </w:rPr>
      <w:t xml:space="preserve">Strictly </w:t>
    </w:r>
    <w:r w:rsidRPr="00533DA1">
      <w:rPr>
        <w:rFonts w:ascii="Calibri" w:hAnsi="Calibri"/>
        <w:b/>
        <w:sz w:val="28"/>
        <w:szCs w:val="28"/>
      </w:rPr>
      <w:t>C</w:t>
    </w:r>
    <w:r>
      <w:rPr>
        <w:rFonts w:ascii="Calibri" w:hAnsi="Calibri"/>
        <w:b/>
        <w:sz w:val="28"/>
        <w:szCs w:val="28"/>
      </w:rPr>
      <w:t xml:space="preserve">onfidential </w:t>
    </w:r>
  </w:p>
  <w:p w14:paraId="1E4441CD" w14:textId="77777777" w:rsidR="00F47913" w:rsidRPr="00533DA1" w:rsidRDefault="00F47913" w:rsidP="00792DF5">
    <w:pPr>
      <w:rPr>
        <w:rFonts w:ascii="Calibri" w:hAnsi="Calibri"/>
        <w:b/>
        <w:sz w:val="28"/>
        <w:szCs w:val="28"/>
      </w:rPr>
    </w:pPr>
  </w:p>
  <w:p w14:paraId="3B9D129D" w14:textId="77777777" w:rsidR="00F47913" w:rsidRDefault="00F47913" w:rsidP="00792DF5">
    <w:pPr>
      <w:pBdr>
        <w:bottom w:val="single" w:sz="4" w:space="1" w:color="auto"/>
      </w:pBdr>
      <w:rPr>
        <w:rFonts w:ascii="Calibri" w:hAnsi="Calibri"/>
        <w:b/>
        <w:sz w:val="28"/>
        <w:szCs w:val="28"/>
      </w:rPr>
    </w:pPr>
    <w:r>
      <w:rPr>
        <w:rFonts w:ascii="Calibri" w:hAnsi="Calibri"/>
        <w:b/>
        <w:sz w:val="28"/>
        <w:szCs w:val="28"/>
      </w:rPr>
      <w:t>Sport Taekwondo UK Ltd – Board Meeting</w:t>
    </w:r>
  </w:p>
  <w:p w14:paraId="13DFF345" w14:textId="77777777" w:rsidR="00F47913" w:rsidRPr="00792DF5" w:rsidRDefault="00F47913" w:rsidP="00792DF5">
    <w:pPr>
      <w:pStyle w:val="Header"/>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C5E20"/>
    <w:multiLevelType w:val="hybridMultilevel"/>
    <w:tmpl w:val="47F27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9E3E1A"/>
    <w:multiLevelType w:val="hybridMultilevel"/>
    <w:tmpl w:val="CF92A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E1C36"/>
    <w:multiLevelType w:val="hybridMultilevel"/>
    <w:tmpl w:val="152CA9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7873167"/>
    <w:multiLevelType w:val="hybridMultilevel"/>
    <w:tmpl w:val="97C019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40805"/>
    <w:multiLevelType w:val="hybridMultilevel"/>
    <w:tmpl w:val="AE580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A3CEF"/>
    <w:multiLevelType w:val="hybridMultilevel"/>
    <w:tmpl w:val="27845C5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DA7EF4"/>
    <w:multiLevelType w:val="hybridMultilevel"/>
    <w:tmpl w:val="4DD8AD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51BB0"/>
    <w:multiLevelType w:val="hybridMultilevel"/>
    <w:tmpl w:val="544C5CCE"/>
    <w:lvl w:ilvl="0" w:tplc="85E2AF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B0714A"/>
    <w:multiLevelType w:val="hybridMultilevel"/>
    <w:tmpl w:val="089475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4424B0"/>
    <w:multiLevelType w:val="hybridMultilevel"/>
    <w:tmpl w:val="4FB68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7E4EF8"/>
    <w:multiLevelType w:val="hybridMultilevel"/>
    <w:tmpl w:val="B41C2AE8"/>
    <w:lvl w:ilvl="0" w:tplc="DB002D1A">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1404D"/>
    <w:multiLevelType w:val="hybridMultilevel"/>
    <w:tmpl w:val="FD322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34F78A3"/>
    <w:multiLevelType w:val="hybridMultilevel"/>
    <w:tmpl w:val="B136F8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9230703"/>
    <w:multiLevelType w:val="hybridMultilevel"/>
    <w:tmpl w:val="76481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A6009EC"/>
    <w:multiLevelType w:val="hybridMultilevel"/>
    <w:tmpl w:val="9CF25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23748BB"/>
    <w:multiLevelType w:val="hybridMultilevel"/>
    <w:tmpl w:val="AA5E8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B32146"/>
    <w:multiLevelType w:val="hybridMultilevel"/>
    <w:tmpl w:val="78165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37E9B"/>
    <w:multiLevelType w:val="hybridMultilevel"/>
    <w:tmpl w:val="A9E66D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D9E3861"/>
    <w:multiLevelType w:val="hybridMultilevel"/>
    <w:tmpl w:val="8222C912"/>
    <w:lvl w:ilvl="0" w:tplc="04090001">
      <w:start w:val="1"/>
      <w:numFmt w:val="bullet"/>
      <w:lvlText w:val=""/>
      <w:lvlJc w:val="left"/>
      <w:pPr>
        <w:ind w:left="1080" w:hanging="360"/>
      </w:pPr>
      <w:rPr>
        <w:rFonts w:ascii="Symbol" w:hAnsi="Symbol" w:hint="default"/>
        <w:b/>
      </w:rPr>
    </w:lvl>
    <w:lvl w:ilvl="1" w:tplc="08090001">
      <w:start w:val="1"/>
      <w:numFmt w:val="bullet"/>
      <w:lvlText w:val=""/>
      <w:lvlJc w:val="left"/>
      <w:pPr>
        <w:ind w:left="1800" w:hanging="360"/>
      </w:pPr>
      <w:rPr>
        <w:rFonts w:ascii="Symbol" w:hAnsi="Symbol" w:hint="default"/>
        <w:b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9DA1C60"/>
    <w:multiLevelType w:val="hybridMultilevel"/>
    <w:tmpl w:val="8B167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FA5575"/>
    <w:multiLevelType w:val="hybridMultilevel"/>
    <w:tmpl w:val="C5225C06"/>
    <w:lvl w:ilvl="0" w:tplc="B1FED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
  </w:num>
  <w:num w:numId="3">
    <w:abstractNumId w:val="6"/>
  </w:num>
  <w:num w:numId="4">
    <w:abstractNumId w:val="3"/>
  </w:num>
  <w:num w:numId="5">
    <w:abstractNumId w:val="19"/>
  </w:num>
  <w:num w:numId="6">
    <w:abstractNumId w:val="14"/>
  </w:num>
  <w:num w:numId="7">
    <w:abstractNumId w:val="12"/>
  </w:num>
  <w:num w:numId="8">
    <w:abstractNumId w:val="17"/>
  </w:num>
  <w:num w:numId="9">
    <w:abstractNumId w:val="13"/>
  </w:num>
  <w:num w:numId="10">
    <w:abstractNumId w:val="11"/>
  </w:num>
  <w:num w:numId="11">
    <w:abstractNumId w:val="11"/>
  </w:num>
  <w:num w:numId="12">
    <w:abstractNumId w:val="0"/>
  </w:num>
  <w:num w:numId="13">
    <w:abstractNumId w:val="15"/>
  </w:num>
  <w:num w:numId="14">
    <w:abstractNumId w:val="1"/>
  </w:num>
  <w:num w:numId="15">
    <w:abstractNumId w:val="5"/>
  </w:num>
  <w:num w:numId="16">
    <w:abstractNumId w:val="7"/>
  </w:num>
  <w:num w:numId="17">
    <w:abstractNumId w:val="20"/>
  </w:num>
  <w:num w:numId="18">
    <w:abstractNumId w:val="16"/>
  </w:num>
  <w:num w:numId="19">
    <w:abstractNumId w:val="8"/>
  </w:num>
  <w:num w:numId="20">
    <w:abstractNumId w:val="9"/>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F5"/>
    <w:rsid w:val="0001318E"/>
    <w:rsid w:val="00013240"/>
    <w:rsid w:val="00015870"/>
    <w:rsid w:val="00041A42"/>
    <w:rsid w:val="00052A94"/>
    <w:rsid w:val="00082734"/>
    <w:rsid w:val="000D55C4"/>
    <w:rsid w:val="000E0F6B"/>
    <w:rsid w:val="00134758"/>
    <w:rsid w:val="0015106E"/>
    <w:rsid w:val="0016310B"/>
    <w:rsid w:val="00182E5C"/>
    <w:rsid w:val="001D2477"/>
    <w:rsid w:val="001D6D2D"/>
    <w:rsid w:val="00200B14"/>
    <w:rsid w:val="00201E7A"/>
    <w:rsid w:val="00255D02"/>
    <w:rsid w:val="00266772"/>
    <w:rsid w:val="0029222A"/>
    <w:rsid w:val="002A6BFF"/>
    <w:rsid w:val="002B7246"/>
    <w:rsid w:val="002D7629"/>
    <w:rsid w:val="002F4D23"/>
    <w:rsid w:val="00315EA7"/>
    <w:rsid w:val="003447A9"/>
    <w:rsid w:val="003A3EFF"/>
    <w:rsid w:val="003C512D"/>
    <w:rsid w:val="004F5A16"/>
    <w:rsid w:val="00503D69"/>
    <w:rsid w:val="00551BEC"/>
    <w:rsid w:val="00561C65"/>
    <w:rsid w:val="005749C5"/>
    <w:rsid w:val="00596652"/>
    <w:rsid w:val="00597810"/>
    <w:rsid w:val="005D73C7"/>
    <w:rsid w:val="005F10A1"/>
    <w:rsid w:val="006007B4"/>
    <w:rsid w:val="00633805"/>
    <w:rsid w:val="00637F86"/>
    <w:rsid w:val="006403F8"/>
    <w:rsid w:val="00663F76"/>
    <w:rsid w:val="00681510"/>
    <w:rsid w:val="00686ADF"/>
    <w:rsid w:val="006A77B4"/>
    <w:rsid w:val="006D7599"/>
    <w:rsid w:val="006E2A75"/>
    <w:rsid w:val="006E41B5"/>
    <w:rsid w:val="00710C14"/>
    <w:rsid w:val="00734F4E"/>
    <w:rsid w:val="00773C44"/>
    <w:rsid w:val="007859A9"/>
    <w:rsid w:val="00786CDE"/>
    <w:rsid w:val="00792DF5"/>
    <w:rsid w:val="007C544D"/>
    <w:rsid w:val="008213DA"/>
    <w:rsid w:val="00821D21"/>
    <w:rsid w:val="008450F1"/>
    <w:rsid w:val="00851813"/>
    <w:rsid w:val="008727E0"/>
    <w:rsid w:val="0089109D"/>
    <w:rsid w:val="008A4C8A"/>
    <w:rsid w:val="008A5E9B"/>
    <w:rsid w:val="008D2A93"/>
    <w:rsid w:val="009161FC"/>
    <w:rsid w:val="00990251"/>
    <w:rsid w:val="009B4DA2"/>
    <w:rsid w:val="009D3CED"/>
    <w:rsid w:val="009D7630"/>
    <w:rsid w:val="009F2568"/>
    <w:rsid w:val="00A40984"/>
    <w:rsid w:val="00A6247C"/>
    <w:rsid w:val="00A674CB"/>
    <w:rsid w:val="00A81A52"/>
    <w:rsid w:val="00AC46DA"/>
    <w:rsid w:val="00AC7EEF"/>
    <w:rsid w:val="00AD38FA"/>
    <w:rsid w:val="00B00BEF"/>
    <w:rsid w:val="00B06A3C"/>
    <w:rsid w:val="00B540F0"/>
    <w:rsid w:val="00B854CF"/>
    <w:rsid w:val="00BB187D"/>
    <w:rsid w:val="00C539F9"/>
    <w:rsid w:val="00C56C92"/>
    <w:rsid w:val="00C62603"/>
    <w:rsid w:val="00C928CA"/>
    <w:rsid w:val="00C933A5"/>
    <w:rsid w:val="00C93472"/>
    <w:rsid w:val="00CB3FEA"/>
    <w:rsid w:val="00CF5742"/>
    <w:rsid w:val="00D978A4"/>
    <w:rsid w:val="00D97CAB"/>
    <w:rsid w:val="00DA1A44"/>
    <w:rsid w:val="00DA33AC"/>
    <w:rsid w:val="00DB28C7"/>
    <w:rsid w:val="00DE5277"/>
    <w:rsid w:val="00E156F2"/>
    <w:rsid w:val="00E273B3"/>
    <w:rsid w:val="00E32F2C"/>
    <w:rsid w:val="00EC6D2D"/>
    <w:rsid w:val="00F47913"/>
    <w:rsid w:val="00F57944"/>
    <w:rsid w:val="00F801C4"/>
    <w:rsid w:val="00FC32FA"/>
    <w:rsid w:val="00FE2285"/>
    <w:rsid w:val="00FF4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B2794C"/>
  <w15:docId w15:val="{44C2A6F6-BC05-4293-98BF-2D1C8A50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DF5"/>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DF5"/>
    <w:pPr>
      <w:tabs>
        <w:tab w:val="center" w:pos="4680"/>
        <w:tab w:val="right" w:pos="9360"/>
      </w:tabs>
    </w:pPr>
  </w:style>
  <w:style w:type="character" w:customStyle="1" w:styleId="HeaderChar">
    <w:name w:val="Header Char"/>
    <w:basedOn w:val="DefaultParagraphFont"/>
    <w:link w:val="Header"/>
    <w:uiPriority w:val="99"/>
    <w:rsid w:val="00792DF5"/>
  </w:style>
  <w:style w:type="paragraph" w:styleId="Footer">
    <w:name w:val="footer"/>
    <w:basedOn w:val="Normal"/>
    <w:link w:val="FooterChar"/>
    <w:uiPriority w:val="99"/>
    <w:unhideWhenUsed/>
    <w:rsid w:val="00792DF5"/>
    <w:pPr>
      <w:tabs>
        <w:tab w:val="center" w:pos="4680"/>
        <w:tab w:val="right" w:pos="9360"/>
      </w:tabs>
    </w:pPr>
  </w:style>
  <w:style w:type="character" w:customStyle="1" w:styleId="FooterChar">
    <w:name w:val="Footer Char"/>
    <w:basedOn w:val="DefaultParagraphFont"/>
    <w:link w:val="Footer"/>
    <w:uiPriority w:val="99"/>
    <w:rsid w:val="00792DF5"/>
  </w:style>
  <w:style w:type="table" w:styleId="TableGrid">
    <w:name w:val="Table Grid"/>
    <w:basedOn w:val="TableNormal"/>
    <w:uiPriority w:val="59"/>
    <w:rsid w:val="00792DF5"/>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92DF5"/>
    <w:pPr>
      <w:ind w:left="720"/>
    </w:pPr>
  </w:style>
  <w:style w:type="paragraph" w:styleId="BalloonText">
    <w:name w:val="Balloon Text"/>
    <w:basedOn w:val="Normal"/>
    <w:link w:val="BalloonTextChar"/>
    <w:uiPriority w:val="99"/>
    <w:semiHidden/>
    <w:unhideWhenUsed/>
    <w:rsid w:val="00015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87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24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19B90694FE1B43A52F794F5A69B72F" ma:contentTypeVersion="4" ma:contentTypeDescription="Create a new document." ma:contentTypeScope="" ma:versionID="7339d85ce3e052fc0da3da20125a9683">
  <xsd:schema xmlns:xsd="http://www.w3.org/2001/XMLSchema" xmlns:xs="http://www.w3.org/2001/XMLSchema" xmlns:p="http://schemas.microsoft.com/office/2006/metadata/properties" xmlns:ns2="a09b71bc-5872-48c6-8109-f5a4844d1aa0" xmlns:ns3="ef2bbfb1-0e7a-4b96-a504-0603fab8d2e0" targetNamespace="http://schemas.microsoft.com/office/2006/metadata/properties" ma:root="true" ma:fieldsID="374804a1e71ba3a0373e61ff24dd6120" ns2:_="" ns3:_="">
    <xsd:import namespace="a09b71bc-5872-48c6-8109-f5a4844d1aa0"/>
    <xsd:import namespace="ef2bbfb1-0e7a-4b96-a504-0603fab8d2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b71bc-5872-48c6-8109-f5a4844d1a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bbfb1-0e7a-4b96-a504-0603fab8d2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73C6E-A2C6-4111-9A9E-4D8D03D01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b71bc-5872-48c6-8109-f5a4844d1aa0"/>
    <ds:schemaRef ds:uri="ef2bbfb1-0e7a-4b96-a504-0603fab8d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E4DFB-AE55-478A-A26F-C8CD72E73E6B}">
  <ds:schemaRefs>
    <ds:schemaRef ds:uri="http://purl.org/dc/terms/"/>
    <ds:schemaRef ds:uri="a09b71bc-5872-48c6-8109-f5a4844d1aa0"/>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f2bbfb1-0e7a-4b96-a504-0603fab8d2e0"/>
    <ds:schemaRef ds:uri="http://www.w3.org/XML/1998/namespace"/>
  </ds:schemaRefs>
</ds:datastoreItem>
</file>

<file path=customXml/itemProps3.xml><?xml version="1.0" encoding="utf-8"?>
<ds:datastoreItem xmlns:ds="http://schemas.openxmlformats.org/officeDocument/2006/customXml" ds:itemID="{B176BE68-A4FC-4C2D-8CC7-1E88F2FA2447}">
  <ds:schemaRefs>
    <ds:schemaRef ds:uri="http://schemas.microsoft.com/sharepoint/v3/contenttype/forms"/>
  </ds:schemaRefs>
</ds:datastoreItem>
</file>

<file path=customXml/itemProps4.xml><?xml version="1.0" encoding="utf-8"?>
<ds:datastoreItem xmlns:ds="http://schemas.openxmlformats.org/officeDocument/2006/customXml" ds:itemID="{37812D43-FD13-41C6-B374-E71EDAFB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Pattison</dc:creator>
  <cp:keywords/>
  <dc:description/>
  <cp:lastModifiedBy>Rachel Pattison</cp:lastModifiedBy>
  <cp:revision>6</cp:revision>
  <cp:lastPrinted>2017-09-22T09:04:00Z</cp:lastPrinted>
  <dcterms:created xsi:type="dcterms:W3CDTF">2018-01-05T10:51:00Z</dcterms:created>
  <dcterms:modified xsi:type="dcterms:W3CDTF">2018-05-30T10:06:00Z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0x010100BC19B90694FE1B43A52F794F5A69B72F</vt:lpwstr>
  </property>
</Properties>
</file>